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497D1" w14:textId="77777777" w:rsidR="00B74CD3" w:rsidRPr="00E37FFE" w:rsidRDefault="005E2591" w:rsidP="0061035B">
      <w:pPr>
        <w:spacing w:after="0" w:line="240" w:lineRule="auto"/>
        <w:ind w:right="-2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E37FFE">
        <w:rPr>
          <w:rFonts w:ascii="Times New Roman" w:eastAsia="Arial" w:hAnsi="Times New Roman" w:cs="Times New Roman"/>
          <w:b/>
          <w:sz w:val="24"/>
          <w:szCs w:val="24"/>
        </w:rPr>
        <w:t>CO</w:t>
      </w:r>
      <w:r w:rsidRPr="00E37FFE">
        <w:rPr>
          <w:rFonts w:ascii="Times New Roman" w:eastAsia="Arial" w:hAnsi="Times New Roman" w:cs="Times New Roman"/>
          <w:b/>
          <w:spacing w:val="-1"/>
          <w:sz w:val="24"/>
          <w:szCs w:val="24"/>
        </w:rPr>
        <w:t>O</w:t>
      </w:r>
      <w:r w:rsidRPr="00E37FFE">
        <w:rPr>
          <w:rFonts w:ascii="Times New Roman" w:eastAsia="Arial" w:hAnsi="Times New Roman" w:cs="Times New Roman"/>
          <w:b/>
          <w:sz w:val="24"/>
          <w:szCs w:val="24"/>
        </w:rPr>
        <w:t>RD</w:t>
      </w:r>
      <w:r w:rsidRPr="00E37FFE">
        <w:rPr>
          <w:rFonts w:ascii="Times New Roman" w:eastAsia="Arial" w:hAnsi="Times New Roman" w:cs="Times New Roman"/>
          <w:b/>
          <w:spacing w:val="1"/>
          <w:sz w:val="24"/>
          <w:szCs w:val="24"/>
        </w:rPr>
        <w:t>E</w:t>
      </w:r>
      <w:r w:rsidRPr="00E37FFE">
        <w:rPr>
          <w:rFonts w:ascii="Times New Roman" w:eastAsia="Arial" w:hAnsi="Times New Roman" w:cs="Times New Roman"/>
          <w:b/>
          <w:sz w:val="24"/>
          <w:szCs w:val="24"/>
        </w:rPr>
        <w:t>NA</w:t>
      </w:r>
      <w:r w:rsidRPr="00E37FFE">
        <w:rPr>
          <w:rFonts w:ascii="Times New Roman" w:eastAsia="Arial" w:hAnsi="Times New Roman" w:cs="Times New Roman"/>
          <w:b/>
          <w:spacing w:val="1"/>
          <w:sz w:val="24"/>
          <w:szCs w:val="24"/>
        </w:rPr>
        <w:t>ÇÃ</w:t>
      </w:r>
      <w:r w:rsidRPr="00E37FFE">
        <w:rPr>
          <w:rFonts w:ascii="Times New Roman" w:eastAsia="Arial" w:hAnsi="Times New Roman" w:cs="Times New Roman"/>
          <w:b/>
          <w:sz w:val="24"/>
          <w:szCs w:val="24"/>
        </w:rPr>
        <w:t>O DE</w:t>
      </w:r>
      <w:r w:rsidRPr="00E37FFE">
        <w:rPr>
          <w:rFonts w:ascii="Times New Roman" w:eastAsia="Arial" w:hAnsi="Times New Roman" w:cs="Times New Roman"/>
          <w:b/>
          <w:spacing w:val="-1"/>
          <w:sz w:val="24"/>
          <w:szCs w:val="24"/>
        </w:rPr>
        <w:t xml:space="preserve"> </w:t>
      </w:r>
      <w:r w:rsidRPr="00E37FFE">
        <w:rPr>
          <w:rFonts w:ascii="Times New Roman" w:eastAsia="Arial" w:hAnsi="Times New Roman" w:cs="Times New Roman"/>
          <w:b/>
          <w:spacing w:val="1"/>
          <w:sz w:val="24"/>
          <w:szCs w:val="24"/>
        </w:rPr>
        <w:t>P</w:t>
      </w:r>
      <w:r w:rsidRPr="00E37FFE">
        <w:rPr>
          <w:rFonts w:ascii="Times New Roman" w:eastAsia="Arial" w:hAnsi="Times New Roman" w:cs="Times New Roman"/>
          <w:b/>
          <w:spacing w:val="-1"/>
          <w:sz w:val="24"/>
          <w:szCs w:val="24"/>
        </w:rPr>
        <w:t>ES</w:t>
      </w:r>
      <w:r w:rsidRPr="00E37FFE">
        <w:rPr>
          <w:rFonts w:ascii="Times New Roman" w:eastAsia="Arial" w:hAnsi="Times New Roman" w:cs="Times New Roman"/>
          <w:b/>
          <w:sz w:val="24"/>
          <w:szCs w:val="24"/>
        </w:rPr>
        <w:t>QUI</w:t>
      </w:r>
      <w:r w:rsidRPr="00E37FFE">
        <w:rPr>
          <w:rFonts w:ascii="Times New Roman" w:eastAsia="Arial" w:hAnsi="Times New Roman" w:cs="Times New Roman"/>
          <w:b/>
          <w:spacing w:val="1"/>
          <w:sz w:val="24"/>
          <w:szCs w:val="24"/>
        </w:rPr>
        <w:t>S</w:t>
      </w:r>
      <w:r w:rsidRPr="00E37FFE">
        <w:rPr>
          <w:rFonts w:ascii="Times New Roman" w:eastAsia="Arial" w:hAnsi="Times New Roman" w:cs="Times New Roman"/>
          <w:b/>
          <w:sz w:val="24"/>
          <w:szCs w:val="24"/>
        </w:rPr>
        <w:t>A</w:t>
      </w:r>
      <w:r w:rsidRPr="00E37FFE">
        <w:rPr>
          <w:rFonts w:ascii="Times New Roman" w:eastAsia="Arial" w:hAnsi="Times New Roman" w:cs="Times New Roman"/>
          <w:b/>
          <w:spacing w:val="1"/>
          <w:sz w:val="24"/>
          <w:szCs w:val="24"/>
        </w:rPr>
        <w:t xml:space="preserve"> </w:t>
      </w:r>
      <w:r w:rsidRPr="00E37FFE">
        <w:rPr>
          <w:rFonts w:ascii="Times New Roman" w:eastAsia="Arial" w:hAnsi="Times New Roman" w:cs="Times New Roman"/>
          <w:b/>
          <w:sz w:val="24"/>
          <w:szCs w:val="24"/>
        </w:rPr>
        <w:t>E</w:t>
      </w:r>
      <w:r w:rsidRPr="00E37FFE">
        <w:rPr>
          <w:rFonts w:ascii="Times New Roman" w:eastAsia="Arial" w:hAnsi="Times New Roman" w:cs="Times New Roman"/>
          <w:b/>
          <w:spacing w:val="-1"/>
          <w:sz w:val="24"/>
          <w:szCs w:val="24"/>
        </w:rPr>
        <w:t xml:space="preserve"> </w:t>
      </w:r>
      <w:r w:rsidRPr="00E37FFE">
        <w:rPr>
          <w:rFonts w:ascii="Times New Roman" w:eastAsia="Arial" w:hAnsi="Times New Roman" w:cs="Times New Roman"/>
          <w:b/>
          <w:spacing w:val="1"/>
          <w:sz w:val="24"/>
          <w:szCs w:val="24"/>
        </w:rPr>
        <w:t>EX</w:t>
      </w:r>
      <w:r w:rsidRPr="00E37FFE">
        <w:rPr>
          <w:rFonts w:ascii="Times New Roman" w:eastAsia="Arial" w:hAnsi="Times New Roman" w:cs="Times New Roman"/>
          <w:b/>
          <w:sz w:val="24"/>
          <w:szCs w:val="24"/>
        </w:rPr>
        <w:t>TE</w:t>
      </w:r>
      <w:r w:rsidRPr="00E37FFE">
        <w:rPr>
          <w:rFonts w:ascii="Times New Roman" w:eastAsia="Arial" w:hAnsi="Times New Roman" w:cs="Times New Roman"/>
          <w:b/>
          <w:spacing w:val="-2"/>
          <w:sz w:val="24"/>
          <w:szCs w:val="24"/>
        </w:rPr>
        <w:t>N</w:t>
      </w:r>
      <w:r w:rsidRPr="00E37FFE">
        <w:rPr>
          <w:rFonts w:ascii="Times New Roman" w:eastAsia="Arial" w:hAnsi="Times New Roman" w:cs="Times New Roman"/>
          <w:b/>
          <w:spacing w:val="1"/>
          <w:sz w:val="24"/>
          <w:szCs w:val="24"/>
        </w:rPr>
        <w:t>SÃ</w:t>
      </w:r>
      <w:r w:rsidRPr="00E37FFE">
        <w:rPr>
          <w:rFonts w:ascii="Times New Roman" w:eastAsia="Arial" w:hAnsi="Times New Roman" w:cs="Times New Roman"/>
          <w:b/>
          <w:sz w:val="24"/>
          <w:szCs w:val="24"/>
        </w:rPr>
        <w:t>O</w:t>
      </w:r>
      <w:r w:rsidRPr="00E37FFE">
        <w:rPr>
          <w:rFonts w:ascii="Times New Roman" w:eastAsia="Arial" w:hAnsi="Times New Roman" w:cs="Times New Roman"/>
          <w:b/>
          <w:spacing w:val="1"/>
          <w:sz w:val="24"/>
          <w:szCs w:val="24"/>
        </w:rPr>
        <w:t xml:space="preserve"> </w:t>
      </w:r>
      <w:r w:rsidRPr="00E37FFE">
        <w:rPr>
          <w:rFonts w:ascii="Times New Roman" w:eastAsia="Arial" w:hAnsi="Times New Roman" w:cs="Times New Roman"/>
          <w:b/>
          <w:sz w:val="24"/>
          <w:szCs w:val="24"/>
        </w:rPr>
        <w:t>–</w:t>
      </w:r>
      <w:r w:rsidRPr="00E37FFE">
        <w:rPr>
          <w:rFonts w:ascii="Times New Roman" w:eastAsia="Arial" w:hAnsi="Times New Roman" w:cs="Times New Roman"/>
          <w:b/>
          <w:spacing w:val="2"/>
          <w:sz w:val="24"/>
          <w:szCs w:val="24"/>
        </w:rPr>
        <w:t xml:space="preserve"> </w:t>
      </w:r>
      <w:r w:rsidRPr="00E37FFE">
        <w:rPr>
          <w:rFonts w:ascii="Times New Roman" w:eastAsia="Arial" w:hAnsi="Times New Roman" w:cs="Times New Roman"/>
          <w:b/>
          <w:spacing w:val="-3"/>
          <w:sz w:val="24"/>
          <w:szCs w:val="24"/>
        </w:rPr>
        <w:t>C</w:t>
      </w:r>
      <w:r w:rsidRPr="00E37FFE">
        <w:rPr>
          <w:rFonts w:ascii="Times New Roman" w:eastAsia="Arial" w:hAnsi="Times New Roman" w:cs="Times New Roman"/>
          <w:b/>
          <w:sz w:val="24"/>
          <w:szCs w:val="24"/>
        </w:rPr>
        <w:t>O</w:t>
      </w:r>
      <w:r w:rsidRPr="00E37FFE">
        <w:rPr>
          <w:rFonts w:ascii="Times New Roman" w:eastAsia="Arial" w:hAnsi="Times New Roman" w:cs="Times New Roman"/>
          <w:b/>
          <w:spacing w:val="1"/>
          <w:sz w:val="24"/>
          <w:szCs w:val="24"/>
        </w:rPr>
        <w:t>P</w:t>
      </w:r>
      <w:r w:rsidRPr="00E37FFE">
        <w:rPr>
          <w:rFonts w:ascii="Times New Roman" w:eastAsia="Arial" w:hAnsi="Times New Roman" w:cs="Times New Roman"/>
          <w:b/>
          <w:sz w:val="24"/>
          <w:szCs w:val="24"/>
        </w:rPr>
        <w:t>EX PROGR</w:t>
      </w:r>
      <w:r w:rsidRPr="00E37FFE">
        <w:rPr>
          <w:rFonts w:ascii="Times New Roman" w:eastAsia="Arial" w:hAnsi="Times New Roman" w:cs="Times New Roman"/>
          <w:b/>
          <w:spacing w:val="1"/>
          <w:sz w:val="24"/>
          <w:szCs w:val="24"/>
        </w:rPr>
        <w:t>A</w:t>
      </w:r>
      <w:r w:rsidRPr="00E37FFE">
        <w:rPr>
          <w:rFonts w:ascii="Times New Roman" w:eastAsia="Arial" w:hAnsi="Times New Roman" w:cs="Times New Roman"/>
          <w:b/>
          <w:sz w:val="24"/>
          <w:szCs w:val="24"/>
        </w:rPr>
        <w:t>MA</w:t>
      </w:r>
      <w:r w:rsidRPr="00E37FFE">
        <w:rPr>
          <w:rFonts w:ascii="Times New Roman" w:eastAsia="Arial" w:hAnsi="Times New Roman" w:cs="Times New Roman"/>
          <w:b/>
          <w:spacing w:val="-1"/>
          <w:sz w:val="24"/>
          <w:szCs w:val="24"/>
        </w:rPr>
        <w:t xml:space="preserve"> </w:t>
      </w:r>
      <w:r w:rsidRPr="00E37FFE">
        <w:rPr>
          <w:rFonts w:ascii="Times New Roman" w:eastAsia="Arial" w:hAnsi="Times New Roman" w:cs="Times New Roman"/>
          <w:b/>
          <w:sz w:val="24"/>
          <w:szCs w:val="24"/>
        </w:rPr>
        <w:t>IN</w:t>
      </w:r>
      <w:r w:rsidRPr="00E37FFE">
        <w:rPr>
          <w:rFonts w:ascii="Times New Roman" w:eastAsia="Arial" w:hAnsi="Times New Roman" w:cs="Times New Roman"/>
          <w:b/>
          <w:spacing w:val="1"/>
          <w:sz w:val="24"/>
          <w:szCs w:val="24"/>
        </w:rPr>
        <w:t>S</w:t>
      </w:r>
      <w:r w:rsidRPr="00E37FFE">
        <w:rPr>
          <w:rFonts w:ascii="Times New Roman" w:eastAsia="Arial" w:hAnsi="Times New Roman" w:cs="Times New Roman"/>
          <w:b/>
          <w:sz w:val="24"/>
          <w:szCs w:val="24"/>
        </w:rPr>
        <w:t>TI</w:t>
      </w:r>
      <w:r w:rsidRPr="00E37FFE">
        <w:rPr>
          <w:rFonts w:ascii="Times New Roman" w:eastAsia="Arial" w:hAnsi="Times New Roman" w:cs="Times New Roman"/>
          <w:b/>
          <w:spacing w:val="-1"/>
          <w:sz w:val="24"/>
          <w:szCs w:val="24"/>
        </w:rPr>
        <w:t>T</w:t>
      </w:r>
      <w:r w:rsidRPr="00E37FFE">
        <w:rPr>
          <w:rFonts w:ascii="Times New Roman" w:eastAsia="Arial" w:hAnsi="Times New Roman" w:cs="Times New Roman"/>
          <w:b/>
          <w:sz w:val="24"/>
          <w:szCs w:val="24"/>
        </w:rPr>
        <w:t>UC</w:t>
      </w:r>
      <w:r w:rsidRPr="00E37FFE">
        <w:rPr>
          <w:rFonts w:ascii="Times New Roman" w:eastAsia="Arial" w:hAnsi="Times New Roman" w:cs="Times New Roman"/>
          <w:b/>
          <w:spacing w:val="1"/>
          <w:sz w:val="24"/>
          <w:szCs w:val="24"/>
        </w:rPr>
        <w:t>I</w:t>
      </w:r>
      <w:r w:rsidRPr="00E37FFE">
        <w:rPr>
          <w:rFonts w:ascii="Times New Roman" w:eastAsia="Arial" w:hAnsi="Times New Roman" w:cs="Times New Roman"/>
          <w:b/>
          <w:sz w:val="24"/>
          <w:szCs w:val="24"/>
        </w:rPr>
        <w:t>O</w:t>
      </w:r>
      <w:r w:rsidRPr="00E37FFE">
        <w:rPr>
          <w:rFonts w:ascii="Times New Roman" w:eastAsia="Arial" w:hAnsi="Times New Roman" w:cs="Times New Roman"/>
          <w:b/>
          <w:spacing w:val="-3"/>
          <w:sz w:val="24"/>
          <w:szCs w:val="24"/>
        </w:rPr>
        <w:t>N</w:t>
      </w:r>
      <w:r w:rsidRPr="00E37FFE">
        <w:rPr>
          <w:rFonts w:ascii="Times New Roman" w:eastAsia="Arial" w:hAnsi="Times New Roman" w:cs="Times New Roman"/>
          <w:b/>
          <w:spacing w:val="1"/>
          <w:sz w:val="24"/>
          <w:szCs w:val="24"/>
        </w:rPr>
        <w:t>A</w:t>
      </w:r>
      <w:r w:rsidRPr="00E37FFE">
        <w:rPr>
          <w:rFonts w:ascii="Times New Roman" w:eastAsia="Arial" w:hAnsi="Times New Roman" w:cs="Times New Roman"/>
          <w:b/>
          <w:sz w:val="24"/>
          <w:szCs w:val="24"/>
        </w:rPr>
        <w:t>L</w:t>
      </w:r>
      <w:r w:rsidRPr="00E37FFE">
        <w:rPr>
          <w:rFonts w:ascii="Times New Roman" w:eastAsia="Arial" w:hAnsi="Times New Roman" w:cs="Times New Roman"/>
          <w:b/>
          <w:spacing w:val="1"/>
          <w:sz w:val="24"/>
          <w:szCs w:val="24"/>
        </w:rPr>
        <w:t xml:space="preserve"> </w:t>
      </w:r>
      <w:r w:rsidRPr="00E37FFE">
        <w:rPr>
          <w:rFonts w:ascii="Times New Roman" w:eastAsia="Arial" w:hAnsi="Times New Roman" w:cs="Times New Roman"/>
          <w:b/>
          <w:sz w:val="24"/>
          <w:szCs w:val="24"/>
        </w:rPr>
        <w:t>DE</w:t>
      </w:r>
      <w:r w:rsidRPr="00E37FFE">
        <w:rPr>
          <w:rFonts w:ascii="Times New Roman" w:eastAsia="Arial" w:hAnsi="Times New Roman" w:cs="Times New Roman"/>
          <w:b/>
          <w:spacing w:val="1"/>
          <w:sz w:val="24"/>
          <w:szCs w:val="24"/>
        </w:rPr>
        <w:t xml:space="preserve"> </w:t>
      </w:r>
      <w:r w:rsidRPr="00E37FFE">
        <w:rPr>
          <w:rFonts w:ascii="Times New Roman" w:eastAsia="Arial" w:hAnsi="Times New Roman" w:cs="Times New Roman"/>
          <w:b/>
          <w:spacing w:val="-1"/>
          <w:sz w:val="24"/>
          <w:szCs w:val="24"/>
        </w:rPr>
        <w:t>M</w:t>
      </w:r>
      <w:r w:rsidRPr="00E37FFE">
        <w:rPr>
          <w:rFonts w:ascii="Times New Roman" w:eastAsia="Arial" w:hAnsi="Times New Roman" w:cs="Times New Roman"/>
          <w:b/>
          <w:sz w:val="24"/>
          <w:szCs w:val="24"/>
        </w:rPr>
        <w:t>ONIT</w:t>
      </w:r>
      <w:r w:rsidRPr="00E37FFE">
        <w:rPr>
          <w:rFonts w:ascii="Times New Roman" w:eastAsia="Arial" w:hAnsi="Times New Roman" w:cs="Times New Roman"/>
          <w:b/>
          <w:spacing w:val="-1"/>
          <w:sz w:val="24"/>
          <w:szCs w:val="24"/>
        </w:rPr>
        <w:t>O</w:t>
      </w:r>
      <w:r w:rsidRPr="00E37FFE">
        <w:rPr>
          <w:rFonts w:ascii="Times New Roman" w:eastAsia="Arial" w:hAnsi="Times New Roman" w:cs="Times New Roman"/>
          <w:b/>
          <w:sz w:val="24"/>
          <w:szCs w:val="24"/>
        </w:rPr>
        <w:t>RIA</w:t>
      </w:r>
    </w:p>
    <w:p w14:paraId="33E1098A" w14:textId="77777777" w:rsidR="00B74CD3" w:rsidRPr="00E37FFE" w:rsidRDefault="00B74CD3" w:rsidP="0061035B">
      <w:pPr>
        <w:spacing w:after="0" w:line="240" w:lineRule="auto"/>
        <w:ind w:right="-2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5B37BA17" w14:textId="306C0892" w:rsidR="00DC441E" w:rsidRPr="00E37FFE" w:rsidRDefault="009551D2" w:rsidP="0061035B">
      <w:pPr>
        <w:spacing w:after="0" w:line="240" w:lineRule="auto"/>
        <w:ind w:right="-2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E37FFE">
        <w:rPr>
          <w:rFonts w:ascii="Times New Roman" w:hAnsi="Times New Roman" w:cs="Times New Roman"/>
          <w:b/>
          <w:sz w:val="24"/>
          <w:szCs w:val="24"/>
        </w:rPr>
        <w:t>EDITAL</w:t>
      </w:r>
      <w:r w:rsidR="00B84665" w:rsidRPr="00E37FFE">
        <w:rPr>
          <w:rFonts w:ascii="Times New Roman" w:hAnsi="Times New Roman" w:cs="Times New Roman"/>
          <w:b/>
          <w:sz w:val="24"/>
          <w:szCs w:val="24"/>
        </w:rPr>
        <w:t xml:space="preserve"> 0</w:t>
      </w:r>
      <w:r w:rsidR="005E2591" w:rsidRPr="00E37FFE">
        <w:rPr>
          <w:rFonts w:ascii="Times New Roman" w:hAnsi="Times New Roman" w:cs="Times New Roman"/>
          <w:b/>
          <w:sz w:val="24"/>
          <w:szCs w:val="24"/>
        </w:rPr>
        <w:t>1</w:t>
      </w:r>
      <w:r w:rsidR="00B84665" w:rsidRPr="00E37FFE">
        <w:rPr>
          <w:rFonts w:ascii="Times New Roman" w:hAnsi="Times New Roman" w:cs="Times New Roman"/>
          <w:b/>
          <w:sz w:val="24"/>
          <w:szCs w:val="24"/>
        </w:rPr>
        <w:t>/</w:t>
      </w:r>
      <w:r w:rsidR="00542B39">
        <w:rPr>
          <w:rFonts w:ascii="Times New Roman" w:hAnsi="Times New Roman" w:cs="Times New Roman"/>
          <w:b/>
          <w:sz w:val="24"/>
          <w:szCs w:val="24"/>
        </w:rPr>
        <w:t>2024</w:t>
      </w:r>
      <w:r w:rsidR="00312386" w:rsidRPr="00E37FFE">
        <w:rPr>
          <w:rFonts w:ascii="Times New Roman" w:hAnsi="Times New Roman" w:cs="Times New Roman"/>
          <w:b/>
          <w:sz w:val="24"/>
          <w:szCs w:val="24"/>
        </w:rPr>
        <w:t>– COPEX</w:t>
      </w:r>
    </w:p>
    <w:p w14:paraId="03EADEB9" w14:textId="52471C42" w:rsidR="00023F98" w:rsidRPr="00E37FFE" w:rsidRDefault="00023F98" w:rsidP="006103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6F14EE" w14:textId="7855B05F" w:rsidR="00B74CD3" w:rsidRPr="00E37FFE" w:rsidRDefault="00312386" w:rsidP="006103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FFE">
        <w:rPr>
          <w:rFonts w:ascii="Times New Roman" w:hAnsi="Times New Roman" w:cs="Times New Roman"/>
          <w:sz w:val="24"/>
          <w:szCs w:val="24"/>
        </w:rPr>
        <w:t xml:space="preserve">A </w:t>
      </w:r>
      <w:r w:rsidRPr="00E37FFE">
        <w:rPr>
          <w:rFonts w:ascii="Times New Roman" w:hAnsi="Times New Roman" w:cs="Times New Roman"/>
          <w:b/>
          <w:sz w:val="24"/>
          <w:szCs w:val="24"/>
        </w:rPr>
        <w:t xml:space="preserve">Coordenação de Pesquisa e Extensão – COPEX do Centro Universitário Dr. Leão Sampaio - UNILEÃO, </w:t>
      </w:r>
      <w:r w:rsidRPr="00E37FFE">
        <w:rPr>
          <w:rFonts w:ascii="Times New Roman" w:hAnsi="Times New Roman" w:cs="Times New Roman"/>
          <w:sz w:val="24"/>
          <w:szCs w:val="24"/>
        </w:rPr>
        <w:t xml:space="preserve">no uso das suas atribuições, torna público o presente </w:t>
      </w:r>
      <w:r w:rsidRPr="00E37FFE">
        <w:rPr>
          <w:rFonts w:ascii="Times New Roman" w:hAnsi="Times New Roman" w:cs="Times New Roman"/>
          <w:sz w:val="24"/>
          <w:szCs w:val="24"/>
          <w:u w:val="single"/>
        </w:rPr>
        <w:t>EDITAL DE REQUERIMENTO</w:t>
      </w:r>
      <w:r w:rsidRPr="00E37FFE">
        <w:rPr>
          <w:rFonts w:ascii="Times New Roman" w:hAnsi="Times New Roman" w:cs="Times New Roman"/>
          <w:sz w:val="24"/>
          <w:szCs w:val="24"/>
        </w:rPr>
        <w:t xml:space="preserve"> para os </w:t>
      </w:r>
      <w:r w:rsidRPr="00E37FFE">
        <w:rPr>
          <w:rFonts w:ascii="Times New Roman" w:hAnsi="Times New Roman" w:cs="Times New Roman"/>
          <w:b/>
          <w:sz w:val="24"/>
          <w:szCs w:val="24"/>
        </w:rPr>
        <w:t xml:space="preserve">docentes </w:t>
      </w:r>
      <w:r w:rsidRPr="00E37FFE">
        <w:rPr>
          <w:rFonts w:ascii="Times New Roman" w:hAnsi="Times New Roman" w:cs="Times New Roman"/>
          <w:sz w:val="24"/>
          <w:szCs w:val="24"/>
        </w:rPr>
        <w:t xml:space="preserve">do Centro Universitário Dr. Leão Sampaio - UNILEÃO solicitarem </w:t>
      </w:r>
      <w:r w:rsidRPr="00E37FFE">
        <w:rPr>
          <w:rFonts w:ascii="Times New Roman" w:hAnsi="Times New Roman" w:cs="Times New Roman"/>
          <w:b/>
          <w:sz w:val="24"/>
          <w:szCs w:val="24"/>
        </w:rPr>
        <w:t xml:space="preserve">vagas </w:t>
      </w:r>
      <w:r w:rsidRPr="00E37FFE">
        <w:rPr>
          <w:rFonts w:ascii="Times New Roman" w:hAnsi="Times New Roman" w:cs="Times New Roman"/>
          <w:sz w:val="24"/>
          <w:szCs w:val="24"/>
        </w:rPr>
        <w:t xml:space="preserve">para o Programa de </w:t>
      </w:r>
      <w:r w:rsidRPr="00E37FFE">
        <w:rPr>
          <w:rFonts w:ascii="Times New Roman" w:hAnsi="Times New Roman" w:cs="Times New Roman"/>
          <w:sz w:val="24"/>
          <w:szCs w:val="24"/>
          <w:u w:val="single"/>
        </w:rPr>
        <w:t xml:space="preserve">Monitoria </w:t>
      </w:r>
      <w:r w:rsidR="007B7C3F" w:rsidRPr="00E37FFE">
        <w:rPr>
          <w:rFonts w:ascii="Times New Roman" w:hAnsi="Times New Roman" w:cs="Times New Roman"/>
          <w:sz w:val="24"/>
          <w:szCs w:val="24"/>
          <w:u w:val="single"/>
        </w:rPr>
        <w:t xml:space="preserve">Remunerada e </w:t>
      </w:r>
      <w:r w:rsidRPr="00E37FFE">
        <w:rPr>
          <w:rFonts w:ascii="Times New Roman" w:hAnsi="Times New Roman" w:cs="Times New Roman"/>
          <w:sz w:val="24"/>
          <w:szCs w:val="24"/>
          <w:u w:val="single"/>
        </w:rPr>
        <w:t>Não-Remunerada</w:t>
      </w:r>
      <w:r w:rsidRPr="00E37FFE">
        <w:rPr>
          <w:rFonts w:ascii="Times New Roman" w:hAnsi="Times New Roman" w:cs="Times New Roman"/>
          <w:sz w:val="24"/>
          <w:szCs w:val="24"/>
        </w:rPr>
        <w:t xml:space="preserve"> para o período </w:t>
      </w:r>
      <w:r w:rsidR="00542B39">
        <w:rPr>
          <w:rFonts w:ascii="Times New Roman" w:hAnsi="Times New Roman" w:cs="Times New Roman"/>
          <w:sz w:val="24"/>
          <w:szCs w:val="24"/>
        </w:rPr>
        <w:t>2024</w:t>
      </w:r>
      <w:r w:rsidR="00457CAA" w:rsidRPr="00E37FFE">
        <w:rPr>
          <w:rFonts w:ascii="Times New Roman" w:hAnsi="Times New Roman" w:cs="Times New Roman"/>
          <w:sz w:val="24"/>
          <w:szCs w:val="24"/>
        </w:rPr>
        <w:t>.1</w:t>
      </w:r>
      <w:r w:rsidR="00CC1DC7" w:rsidRPr="00E37FFE">
        <w:rPr>
          <w:rFonts w:ascii="Times New Roman" w:hAnsi="Times New Roman" w:cs="Times New Roman"/>
          <w:sz w:val="24"/>
          <w:szCs w:val="24"/>
        </w:rPr>
        <w:t xml:space="preserve"> </w:t>
      </w:r>
      <w:r w:rsidR="007B7C3F" w:rsidRPr="00E37FFE">
        <w:rPr>
          <w:rFonts w:ascii="Times New Roman" w:hAnsi="Times New Roman" w:cs="Times New Roman"/>
          <w:sz w:val="24"/>
          <w:szCs w:val="24"/>
        </w:rPr>
        <w:t xml:space="preserve">e </w:t>
      </w:r>
      <w:r w:rsidR="00542B39">
        <w:rPr>
          <w:rFonts w:ascii="Times New Roman" w:hAnsi="Times New Roman" w:cs="Times New Roman"/>
          <w:sz w:val="24"/>
          <w:szCs w:val="24"/>
        </w:rPr>
        <w:t>2024</w:t>
      </w:r>
      <w:r w:rsidR="007B7C3F" w:rsidRPr="00E37FFE">
        <w:rPr>
          <w:rFonts w:ascii="Times New Roman" w:hAnsi="Times New Roman" w:cs="Times New Roman"/>
          <w:sz w:val="24"/>
          <w:szCs w:val="24"/>
        </w:rPr>
        <w:t>.</w:t>
      </w:r>
      <w:r w:rsidR="00D65A2C" w:rsidRPr="00E37FFE">
        <w:rPr>
          <w:rFonts w:ascii="Times New Roman" w:hAnsi="Times New Roman" w:cs="Times New Roman"/>
          <w:sz w:val="24"/>
          <w:szCs w:val="24"/>
        </w:rPr>
        <w:t>2</w:t>
      </w:r>
      <w:r w:rsidRPr="00E37FFE">
        <w:rPr>
          <w:rFonts w:ascii="Times New Roman" w:hAnsi="Times New Roman" w:cs="Times New Roman"/>
          <w:sz w:val="24"/>
          <w:szCs w:val="24"/>
        </w:rPr>
        <w:t>.</w:t>
      </w:r>
    </w:p>
    <w:p w14:paraId="79A6D3FE" w14:textId="77777777" w:rsidR="00D44B34" w:rsidRPr="00E37FFE" w:rsidRDefault="00D44B34" w:rsidP="006103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1FB71B" w14:textId="77777777" w:rsidR="00312386" w:rsidRPr="00E37FFE" w:rsidRDefault="00D44B34" w:rsidP="00D44B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FFE">
        <w:rPr>
          <w:rFonts w:ascii="Times New Roman" w:hAnsi="Times New Roman" w:cs="Times New Roman"/>
          <w:b/>
          <w:sz w:val="24"/>
          <w:szCs w:val="24"/>
        </w:rPr>
        <w:t>DA DEFINIÇÃO</w:t>
      </w:r>
      <w:r w:rsidR="00312386" w:rsidRPr="00E37FFE">
        <w:rPr>
          <w:rFonts w:ascii="Times New Roman" w:hAnsi="Times New Roman" w:cs="Times New Roman"/>
          <w:b/>
          <w:sz w:val="24"/>
          <w:szCs w:val="24"/>
        </w:rPr>
        <w:t xml:space="preserve"> E OBJETIVOS</w:t>
      </w:r>
    </w:p>
    <w:p w14:paraId="07DC5BF4" w14:textId="77777777" w:rsidR="00312386" w:rsidRPr="00E37FFE" w:rsidRDefault="00FD3A9D" w:rsidP="0061035B">
      <w:pPr>
        <w:widowControl w:val="0"/>
        <w:tabs>
          <w:tab w:val="left" w:pos="254"/>
        </w:tabs>
        <w:spacing w:after="0" w:line="240" w:lineRule="auto"/>
        <w:ind w:right="11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7F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1º.</w:t>
      </w:r>
      <w:r w:rsidRPr="00E37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12386" w:rsidRPr="00E37FFE">
        <w:rPr>
          <w:rFonts w:ascii="Times New Roman" w:hAnsi="Times New Roman" w:cs="Times New Roman"/>
          <w:color w:val="000000" w:themeColor="text1"/>
          <w:sz w:val="24"/>
          <w:szCs w:val="24"/>
        </w:rPr>
        <w:t>O Programa de Monitoria consiste na ampliação do ensino no âmbito organizacional para os cursos de Graduação do Centro Universitário Dr. Leão Sampaio -</w:t>
      </w:r>
      <w:r w:rsidR="00312386" w:rsidRPr="00E37FFE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="00312386" w:rsidRPr="00E37FFE">
        <w:rPr>
          <w:rFonts w:ascii="Times New Roman" w:hAnsi="Times New Roman" w:cs="Times New Roman"/>
          <w:color w:val="000000" w:themeColor="text1"/>
          <w:sz w:val="24"/>
          <w:szCs w:val="24"/>
        </w:rPr>
        <w:t>UNILEÃO.</w:t>
      </w:r>
    </w:p>
    <w:p w14:paraId="2BC063C1" w14:textId="77777777" w:rsidR="00312386" w:rsidRPr="00E37FFE" w:rsidRDefault="00312386" w:rsidP="0061035B">
      <w:pPr>
        <w:pStyle w:val="Corpodetexto"/>
        <w:jc w:val="both"/>
        <w:rPr>
          <w:color w:val="000000" w:themeColor="text1"/>
        </w:rPr>
      </w:pPr>
    </w:p>
    <w:p w14:paraId="0EBF9ADD" w14:textId="77777777" w:rsidR="00312386" w:rsidRPr="00E37FFE" w:rsidRDefault="00B74CD3" w:rsidP="0061035B">
      <w:pPr>
        <w:pStyle w:val="PargrafodaLista"/>
        <w:widowControl w:val="0"/>
        <w:tabs>
          <w:tab w:val="left" w:pos="321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7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D025D7" w:rsidRPr="00E37FF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312386" w:rsidRPr="00E37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25D7" w:rsidRPr="00E37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São </w:t>
      </w:r>
      <w:r w:rsidR="00312386" w:rsidRPr="00E37FFE">
        <w:rPr>
          <w:rFonts w:ascii="Times New Roman" w:hAnsi="Times New Roman" w:cs="Times New Roman"/>
          <w:color w:val="000000" w:themeColor="text1"/>
          <w:sz w:val="24"/>
          <w:szCs w:val="24"/>
        </w:rPr>
        <w:t>objetivos</w:t>
      </w:r>
      <w:r w:rsidR="00D025D7" w:rsidRPr="00E37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programa de monitoria</w:t>
      </w:r>
      <w:r w:rsidR="00312386" w:rsidRPr="00E37FF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37C5D833" w14:textId="77777777" w:rsidR="00312386" w:rsidRPr="00E37FFE" w:rsidRDefault="00B74CD3" w:rsidP="0061035B">
      <w:pPr>
        <w:pStyle w:val="PargrafodaLista"/>
        <w:widowControl w:val="0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37FFE">
        <w:rPr>
          <w:rFonts w:ascii="Times New Roman" w:hAnsi="Times New Roman" w:cs="Times New Roman"/>
          <w:sz w:val="24"/>
          <w:szCs w:val="24"/>
        </w:rPr>
        <w:t xml:space="preserve">a) </w:t>
      </w:r>
      <w:r w:rsidR="00312386" w:rsidRPr="00E37FFE">
        <w:rPr>
          <w:rFonts w:ascii="Times New Roman" w:hAnsi="Times New Roman" w:cs="Times New Roman"/>
          <w:sz w:val="24"/>
          <w:szCs w:val="24"/>
        </w:rPr>
        <w:t>Despertar no (a) aluno (a) o interesse pela carreira</w:t>
      </w:r>
      <w:r w:rsidR="00312386" w:rsidRPr="00E37FF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312386" w:rsidRPr="00E37FFE">
        <w:rPr>
          <w:rFonts w:ascii="Times New Roman" w:hAnsi="Times New Roman" w:cs="Times New Roman"/>
          <w:sz w:val="24"/>
          <w:szCs w:val="24"/>
        </w:rPr>
        <w:t>docente;</w:t>
      </w:r>
    </w:p>
    <w:p w14:paraId="3C04001C" w14:textId="77777777" w:rsidR="00312386" w:rsidRPr="00E37FFE" w:rsidRDefault="00B74CD3" w:rsidP="0061035B">
      <w:pPr>
        <w:pStyle w:val="PargrafodaLista"/>
        <w:widowControl w:val="0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37FFE">
        <w:rPr>
          <w:rFonts w:ascii="Times New Roman" w:hAnsi="Times New Roman" w:cs="Times New Roman"/>
          <w:sz w:val="24"/>
          <w:szCs w:val="24"/>
        </w:rPr>
        <w:t xml:space="preserve">b) </w:t>
      </w:r>
      <w:r w:rsidR="00312386" w:rsidRPr="00E37FFE">
        <w:rPr>
          <w:rFonts w:ascii="Times New Roman" w:hAnsi="Times New Roman" w:cs="Times New Roman"/>
          <w:sz w:val="24"/>
          <w:szCs w:val="24"/>
        </w:rPr>
        <w:t>Promover a cooperação acadêmica entre discentes e</w:t>
      </w:r>
      <w:r w:rsidR="00312386" w:rsidRPr="00E37FF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312386" w:rsidRPr="00E37FFE">
        <w:rPr>
          <w:rFonts w:ascii="Times New Roman" w:hAnsi="Times New Roman" w:cs="Times New Roman"/>
          <w:sz w:val="24"/>
          <w:szCs w:val="24"/>
        </w:rPr>
        <w:t>docentes;</w:t>
      </w:r>
    </w:p>
    <w:p w14:paraId="0084F503" w14:textId="77777777" w:rsidR="00312386" w:rsidRPr="00E37FFE" w:rsidRDefault="00B74CD3" w:rsidP="0061035B">
      <w:pPr>
        <w:pStyle w:val="PargrafodaLista"/>
        <w:widowControl w:val="0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37FFE">
        <w:rPr>
          <w:rFonts w:ascii="Times New Roman" w:hAnsi="Times New Roman" w:cs="Times New Roman"/>
          <w:sz w:val="24"/>
          <w:szCs w:val="24"/>
        </w:rPr>
        <w:t xml:space="preserve">c) </w:t>
      </w:r>
      <w:r w:rsidR="00312386" w:rsidRPr="00E37FFE">
        <w:rPr>
          <w:rFonts w:ascii="Times New Roman" w:hAnsi="Times New Roman" w:cs="Times New Roman"/>
          <w:sz w:val="24"/>
          <w:szCs w:val="24"/>
        </w:rPr>
        <w:t>Contribuir para a melhoria da qualidade do</w:t>
      </w:r>
      <w:r w:rsidR="00312386" w:rsidRPr="00E37FF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312386" w:rsidRPr="00E37FFE">
        <w:rPr>
          <w:rFonts w:ascii="Times New Roman" w:hAnsi="Times New Roman" w:cs="Times New Roman"/>
          <w:sz w:val="24"/>
          <w:szCs w:val="24"/>
        </w:rPr>
        <w:t>ensino;</w:t>
      </w:r>
    </w:p>
    <w:p w14:paraId="07B82878" w14:textId="77777777" w:rsidR="00312386" w:rsidRPr="00E37FFE" w:rsidRDefault="00B74CD3" w:rsidP="0061035B">
      <w:pPr>
        <w:pStyle w:val="PargrafodaLista"/>
        <w:widowControl w:val="0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37FFE">
        <w:rPr>
          <w:rFonts w:ascii="Times New Roman" w:hAnsi="Times New Roman" w:cs="Times New Roman"/>
          <w:sz w:val="24"/>
          <w:szCs w:val="24"/>
        </w:rPr>
        <w:t xml:space="preserve">d) </w:t>
      </w:r>
      <w:r w:rsidR="00312386" w:rsidRPr="00E37FFE">
        <w:rPr>
          <w:rFonts w:ascii="Times New Roman" w:hAnsi="Times New Roman" w:cs="Times New Roman"/>
          <w:sz w:val="24"/>
          <w:szCs w:val="24"/>
        </w:rPr>
        <w:t xml:space="preserve">Vivenciar estratégias </w:t>
      </w:r>
      <w:r w:rsidR="00457CAA" w:rsidRPr="00E37FFE">
        <w:rPr>
          <w:rFonts w:ascii="Times New Roman" w:hAnsi="Times New Roman" w:cs="Times New Roman"/>
          <w:sz w:val="24"/>
          <w:szCs w:val="24"/>
        </w:rPr>
        <w:t>inovadoras no E</w:t>
      </w:r>
      <w:r w:rsidR="00312386" w:rsidRPr="00E37FFE">
        <w:rPr>
          <w:rFonts w:ascii="Times New Roman" w:hAnsi="Times New Roman" w:cs="Times New Roman"/>
          <w:sz w:val="24"/>
          <w:szCs w:val="24"/>
        </w:rPr>
        <w:t>nsino</w:t>
      </w:r>
      <w:r w:rsidR="00312386" w:rsidRPr="00E37FF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457CAA" w:rsidRPr="00E37FFE">
        <w:rPr>
          <w:rFonts w:ascii="Times New Roman" w:hAnsi="Times New Roman" w:cs="Times New Roman"/>
          <w:sz w:val="24"/>
          <w:szCs w:val="24"/>
        </w:rPr>
        <w:t>S</w:t>
      </w:r>
      <w:r w:rsidR="00312386" w:rsidRPr="00E37FFE">
        <w:rPr>
          <w:rFonts w:ascii="Times New Roman" w:hAnsi="Times New Roman" w:cs="Times New Roman"/>
          <w:sz w:val="24"/>
          <w:szCs w:val="24"/>
        </w:rPr>
        <w:t>uperior.</w:t>
      </w:r>
    </w:p>
    <w:p w14:paraId="3EF535CC" w14:textId="77777777" w:rsidR="00D44B34" w:rsidRPr="00E37FFE" w:rsidRDefault="00D44B34" w:rsidP="0061035B">
      <w:pPr>
        <w:pStyle w:val="PargrafodaLista"/>
        <w:widowControl w:val="0"/>
        <w:tabs>
          <w:tab w:val="left" w:pos="822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01DACE9" w14:textId="77777777" w:rsidR="00312386" w:rsidRPr="00E37FFE" w:rsidRDefault="00312386" w:rsidP="00D44B34">
      <w:pPr>
        <w:widowControl w:val="0"/>
        <w:tabs>
          <w:tab w:val="left" w:pos="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7FFE">
        <w:rPr>
          <w:rFonts w:ascii="Times New Roman" w:hAnsi="Times New Roman" w:cs="Times New Roman"/>
          <w:b/>
          <w:sz w:val="24"/>
          <w:szCs w:val="24"/>
        </w:rPr>
        <w:t>SOLICITAÇÃO DE VAGAS</w:t>
      </w:r>
    </w:p>
    <w:p w14:paraId="46FBF9A8" w14:textId="01E943D6" w:rsidR="00312386" w:rsidRPr="00E37FFE" w:rsidRDefault="00BD40D7" w:rsidP="0061035B">
      <w:pPr>
        <w:widowControl w:val="0"/>
        <w:tabs>
          <w:tab w:val="left" w:pos="261"/>
        </w:tabs>
        <w:spacing w:after="0" w:line="240" w:lineRule="auto"/>
        <w:ind w:right="112"/>
        <w:jc w:val="both"/>
        <w:rPr>
          <w:rFonts w:ascii="Times New Roman" w:hAnsi="Times New Roman" w:cs="Times New Roman"/>
          <w:sz w:val="24"/>
          <w:szCs w:val="24"/>
        </w:rPr>
      </w:pPr>
      <w:r w:rsidRPr="00E37F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Art. 2º. </w:t>
      </w:r>
      <w:r w:rsidR="00457CAA" w:rsidRPr="00E37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 </w:t>
      </w:r>
      <w:r w:rsidR="00CC1DC7" w:rsidRPr="00E37FFE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457CAA" w:rsidRPr="00E37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ocentes, </w:t>
      </w:r>
      <w:r w:rsidR="00312386" w:rsidRPr="00E37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juntamente com </w:t>
      </w:r>
      <w:r w:rsidR="00D5721D" w:rsidRPr="00E37FF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457CAA" w:rsidRPr="00E37FFE">
        <w:rPr>
          <w:rFonts w:ascii="Times New Roman" w:hAnsi="Times New Roman" w:cs="Times New Roman"/>
          <w:color w:val="000000" w:themeColor="text1"/>
          <w:sz w:val="24"/>
          <w:szCs w:val="24"/>
        </w:rPr>
        <w:t>s coordenações</w:t>
      </w:r>
      <w:r w:rsidR="00D5721D" w:rsidRPr="00E37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dos</w:t>
      </w:r>
      <w:r w:rsidR="00CC1DC7" w:rsidRPr="00E37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</w:t>
      </w:r>
      <w:r w:rsidR="00312386" w:rsidRPr="00E37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ursos </w:t>
      </w:r>
      <w:r w:rsidR="00CC1DC7" w:rsidRPr="00E37FFE">
        <w:rPr>
          <w:rFonts w:ascii="Times New Roman" w:hAnsi="Times New Roman" w:cs="Times New Roman"/>
          <w:sz w:val="24"/>
          <w:szCs w:val="24"/>
        </w:rPr>
        <w:t>de g</w:t>
      </w:r>
      <w:r w:rsidR="00312386" w:rsidRPr="00E37FFE">
        <w:rPr>
          <w:rFonts w:ascii="Times New Roman" w:hAnsi="Times New Roman" w:cs="Times New Roman"/>
          <w:sz w:val="24"/>
          <w:szCs w:val="24"/>
        </w:rPr>
        <w:t xml:space="preserve">raduação do Centro Universitário Dr. Leão Sampaio </w:t>
      </w:r>
      <w:r w:rsidR="004910CD" w:rsidRPr="00E37FFE">
        <w:rPr>
          <w:rFonts w:ascii="Times New Roman" w:hAnsi="Times New Roman" w:cs="Times New Roman"/>
          <w:sz w:val="24"/>
          <w:szCs w:val="24"/>
        </w:rPr>
        <w:t>–</w:t>
      </w:r>
      <w:r w:rsidR="00312386" w:rsidRPr="00E37FFE">
        <w:rPr>
          <w:rFonts w:ascii="Times New Roman" w:hAnsi="Times New Roman" w:cs="Times New Roman"/>
          <w:sz w:val="24"/>
          <w:szCs w:val="24"/>
        </w:rPr>
        <w:t xml:space="preserve"> UNILEÃO</w:t>
      </w:r>
      <w:r w:rsidR="00CC1DC7" w:rsidRPr="00E37FFE">
        <w:rPr>
          <w:rFonts w:ascii="Times New Roman" w:hAnsi="Times New Roman" w:cs="Times New Roman"/>
          <w:sz w:val="24"/>
          <w:szCs w:val="24"/>
        </w:rPr>
        <w:t xml:space="preserve"> –</w:t>
      </w:r>
      <w:r w:rsidR="00E9694E" w:rsidRPr="00E37FFE">
        <w:rPr>
          <w:rFonts w:ascii="Times New Roman" w:hAnsi="Times New Roman" w:cs="Times New Roman"/>
          <w:sz w:val="24"/>
          <w:szCs w:val="24"/>
        </w:rPr>
        <w:t xml:space="preserve"> deverão</w:t>
      </w:r>
      <w:r w:rsidR="00312386" w:rsidRPr="00E37FFE">
        <w:rPr>
          <w:rFonts w:ascii="Times New Roman" w:hAnsi="Times New Roman" w:cs="Times New Roman"/>
          <w:sz w:val="24"/>
          <w:szCs w:val="24"/>
        </w:rPr>
        <w:t xml:space="preserve"> solicitar à COPEX, no período de </w:t>
      </w:r>
      <w:r w:rsidR="00542B39" w:rsidRPr="00542B39">
        <w:rPr>
          <w:rFonts w:ascii="Times New Roman" w:hAnsi="Times New Roman" w:cs="Times New Roman"/>
          <w:b/>
          <w:sz w:val="24"/>
          <w:szCs w:val="24"/>
          <w:shd w:val="clear" w:color="auto" w:fill="FFC000"/>
        </w:rPr>
        <w:t>22</w:t>
      </w:r>
      <w:r w:rsidR="00B51FE7" w:rsidRPr="00542B39">
        <w:rPr>
          <w:rFonts w:ascii="Times New Roman" w:hAnsi="Times New Roman" w:cs="Times New Roman"/>
          <w:b/>
          <w:sz w:val="24"/>
          <w:szCs w:val="24"/>
          <w:shd w:val="clear" w:color="auto" w:fill="FFC000"/>
        </w:rPr>
        <w:t xml:space="preserve"> a </w:t>
      </w:r>
      <w:r w:rsidR="00542B39" w:rsidRPr="00542B39">
        <w:rPr>
          <w:rFonts w:ascii="Times New Roman" w:hAnsi="Times New Roman" w:cs="Times New Roman"/>
          <w:b/>
          <w:sz w:val="24"/>
          <w:szCs w:val="24"/>
          <w:shd w:val="clear" w:color="auto" w:fill="FFC000"/>
        </w:rPr>
        <w:t xml:space="preserve">31 </w:t>
      </w:r>
      <w:r w:rsidR="00CC1DC7" w:rsidRPr="00542B39">
        <w:rPr>
          <w:rFonts w:ascii="Times New Roman" w:hAnsi="Times New Roman" w:cs="Times New Roman"/>
          <w:b/>
          <w:sz w:val="24"/>
          <w:szCs w:val="24"/>
          <w:shd w:val="clear" w:color="auto" w:fill="FFC000"/>
        </w:rPr>
        <w:t xml:space="preserve">de </w:t>
      </w:r>
      <w:r w:rsidR="00542B39" w:rsidRPr="00542B39">
        <w:rPr>
          <w:rFonts w:ascii="Times New Roman" w:hAnsi="Times New Roman" w:cs="Times New Roman"/>
          <w:b/>
          <w:sz w:val="24"/>
          <w:szCs w:val="24"/>
          <w:shd w:val="clear" w:color="auto" w:fill="FFC000"/>
        </w:rPr>
        <w:t xml:space="preserve">janeiro </w:t>
      </w:r>
      <w:r w:rsidR="00CC1DC7" w:rsidRPr="00542B39">
        <w:rPr>
          <w:rFonts w:ascii="Times New Roman" w:hAnsi="Times New Roman" w:cs="Times New Roman"/>
          <w:b/>
          <w:sz w:val="24"/>
          <w:szCs w:val="24"/>
          <w:shd w:val="clear" w:color="auto" w:fill="FFC000"/>
        </w:rPr>
        <w:t xml:space="preserve">de </w:t>
      </w:r>
      <w:r w:rsidR="00542B39" w:rsidRPr="00542B39">
        <w:rPr>
          <w:rFonts w:ascii="Times New Roman" w:hAnsi="Times New Roman" w:cs="Times New Roman"/>
          <w:b/>
          <w:sz w:val="24"/>
          <w:szCs w:val="24"/>
          <w:shd w:val="clear" w:color="auto" w:fill="FFC000"/>
        </w:rPr>
        <w:t>2024</w:t>
      </w:r>
      <w:r w:rsidR="00312386" w:rsidRPr="00542B39">
        <w:rPr>
          <w:rFonts w:ascii="Times New Roman" w:hAnsi="Times New Roman" w:cs="Times New Roman"/>
          <w:sz w:val="24"/>
          <w:szCs w:val="24"/>
          <w:shd w:val="clear" w:color="auto" w:fill="FFC000"/>
        </w:rPr>
        <w:t>,</w:t>
      </w:r>
      <w:r w:rsidR="00312386" w:rsidRPr="00E37FFE">
        <w:rPr>
          <w:rFonts w:ascii="Times New Roman" w:hAnsi="Times New Roman" w:cs="Times New Roman"/>
          <w:sz w:val="24"/>
          <w:szCs w:val="24"/>
        </w:rPr>
        <w:t xml:space="preserve"> a necessidade de monitoria para suas disciplinas</w:t>
      </w:r>
      <w:r w:rsidR="00BA08CF" w:rsidRPr="00E37FFE">
        <w:rPr>
          <w:rFonts w:ascii="Times New Roman" w:hAnsi="Times New Roman" w:cs="Times New Roman"/>
          <w:sz w:val="24"/>
          <w:szCs w:val="24"/>
        </w:rPr>
        <w:t>.</w:t>
      </w:r>
    </w:p>
    <w:p w14:paraId="4BA58144" w14:textId="77777777" w:rsidR="00312386" w:rsidRPr="00E37FFE" w:rsidRDefault="00312386" w:rsidP="0061035B">
      <w:pPr>
        <w:pStyle w:val="Corpodetexto"/>
        <w:jc w:val="both"/>
      </w:pPr>
    </w:p>
    <w:p w14:paraId="13726D8F" w14:textId="51886CD8" w:rsidR="00312386" w:rsidRPr="00E37FFE" w:rsidRDefault="00B74CD3" w:rsidP="00E37FFE">
      <w:pPr>
        <w:pStyle w:val="Corpodetexto"/>
        <w:jc w:val="both"/>
        <w:rPr>
          <w:color w:val="000000" w:themeColor="text1"/>
        </w:rPr>
      </w:pPr>
      <w:r w:rsidRPr="00E37FFE">
        <w:t xml:space="preserve">I – </w:t>
      </w:r>
      <w:r w:rsidR="00531D27" w:rsidRPr="00E37FFE">
        <w:rPr>
          <w:color w:val="000000" w:themeColor="text1"/>
        </w:rPr>
        <w:t xml:space="preserve">A solicitação de monitoria deve </w:t>
      </w:r>
      <w:r w:rsidR="00B36415" w:rsidRPr="00E37FFE">
        <w:rPr>
          <w:color w:val="000000" w:themeColor="text1"/>
        </w:rPr>
        <w:t xml:space="preserve">acompanhar </w:t>
      </w:r>
      <w:r w:rsidR="00303445" w:rsidRPr="00E37FFE">
        <w:rPr>
          <w:color w:val="000000" w:themeColor="text1"/>
        </w:rPr>
        <w:t>a</w:t>
      </w:r>
      <w:r w:rsidR="00B36415" w:rsidRPr="00E37FFE">
        <w:rPr>
          <w:color w:val="000000" w:themeColor="text1"/>
        </w:rPr>
        <w:t xml:space="preserve">s seguintes </w:t>
      </w:r>
      <w:r w:rsidR="00303445" w:rsidRPr="00E37FFE">
        <w:rPr>
          <w:color w:val="000000" w:themeColor="text1"/>
        </w:rPr>
        <w:t xml:space="preserve">informações e </w:t>
      </w:r>
      <w:r w:rsidR="00B36415" w:rsidRPr="00E37FFE">
        <w:rPr>
          <w:color w:val="000000" w:themeColor="text1"/>
        </w:rPr>
        <w:t>documentos</w:t>
      </w:r>
      <w:r w:rsidR="0055612F" w:rsidRPr="00E37FFE">
        <w:rPr>
          <w:color w:val="000000" w:themeColor="text1"/>
        </w:rPr>
        <w:t>:</w:t>
      </w:r>
    </w:p>
    <w:p w14:paraId="27E1BB53" w14:textId="30DFA100" w:rsidR="00312386" w:rsidRPr="00E37FFE" w:rsidRDefault="00E37FFE" w:rsidP="0061035B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37FFE">
        <w:rPr>
          <w:rFonts w:ascii="Times New Roman" w:hAnsi="Times New Roman" w:cs="Times New Roman"/>
          <w:sz w:val="24"/>
          <w:szCs w:val="24"/>
        </w:rPr>
        <w:t xml:space="preserve">a) </w:t>
      </w:r>
      <w:r w:rsidR="00312386" w:rsidRPr="00E37FFE">
        <w:rPr>
          <w:rFonts w:ascii="Times New Roman" w:hAnsi="Times New Roman" w:cs="Times New Roman"/>
          <w:sz w:val="24"/>
          <w:szCs w:val="24"/>
        </w:rPr>
        <w:t xml:space="preserve">O número </w:t>
      </w:r>
      <w:r w:rsidR="00303445" w:rsidRPr="00E37FFE">
        <w:rPr>
          <w:rFonts w:ascii="Times New Roman" w:hAnsi="Times New Roman" w:cs="Times New Roman"/>
          <w:sz w:val="24"/>
          <w:szCs w:val="24"/>
        </w:rPr>
        <w:t>de monitores para a disciplina</w:t>
      </w:r>
      <w:r w:rsidR="00457CAA" w:rsidRPr="00E37FFE">
        <w:rPr>
          <w:rFonts w:ascii="Times New Roman" w:hAnsi="Times New Roman" w:cs="Times New Roman"/>
          <w:sz w:val="24"/>
          <w:szCs w:val="24"/>
        </w:rPr>
        <w:t xml:space="preserve"> respeitando a</w:t>
      </w:r>
      <w:r w:rsidR="00303445" w:rsidRPr="00E37FFE">
        <w:rPr>
          <w:rFonts w:ascii="Times New Roman" w:hAnsi="Times New Roman" w:cs="Times New Roman"/>
          <w:sz w:val="24"/>
          <w:szCs w:val="24"/>
        </w:rPr>
        <w:t xml:space="preserve"> proporção de </w:t>
      </w:r>
      <w:r w:rsidR="00303445" w:rsidRPr="00E37FFE">
        <w:rPr>
          <w:rFonts w:ascii="Times New Roman" w:hAnsi="Times New Roman" w:cs="Times New Roman"/>
          <w:b/>
          <w:sz w:val="24"/>
          <w:szCs w:val="24"/>
        </w:rPr>
        <w:t>01</w:t>
      </w:r>
      <w:r w:rsidR="00303445" w:rsidRPr="00E37FFE">
        <w:rPr>
          <w:rFonts w:ascii="Times New Roman" w:hAnsi="Times New Roman" w:cs="Times New Roman"/>
          <w:sz w:val="24"/>
          <w:szCs w:val="24"/>
        </w:rPr>
        <w:t xml:space="preserve"> (um) monitor para cada </w:t>
      </w:r>
      <w:r w:rsidR="00303445" w:rsidRPr="00E37FFE">
        <w:rPr>
          <w:rFonts w:ascii="Times New Roman" w:hAnsi="Times New Roman" w:cs="Times New Roman"/>
          <w:b/>
          <w:sz w:val="24"/>
          <w:szCs w:val="24"/>
        </w:rPr>
        <w:t>15</w:t>
      </w:r>
      <w:r w:rsidR="00303445" w:rsidRPr="00E37FFE">
        <w:rPr>
          <w:rFonts w:ascii="Times New Roman" w:hAnsi="Times New Roman" w:cs="Times New Roman"/>
          <w:sz w:val="24"/>
          <w:szCs w:val="24"/>
        </w:rPr>
        <w:t xml:space="preserve"> alunos</w:t>
      </w:r>
      <w:r w:rsidR="00312386" w:rsidRPr="00E37FFE">
        <w:rPr>
          <w:rFonts w:ascii="Times New Roman" w:hAnsi="Times New Roman" w:cs="Times New Roman"/>
          <w:sz w:val="24"/>
          <w:szCs w:val="24"/>
        </w:rPr>
        <w:t>;</w:t>
      </w:r>
    </w:p>
    <w:p w14:paraId="19DC37B8" w14:textId="77777777" w:rsidR="00312386" w:rsidRPr="00E37FFE" w:rsidRDefault="00B74CD3" w:rsidP="0061035B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37FFE">
        <w:rPr>
          <w:rFonts w:ascii="Times New Roman" w:hAnsi="Times New Roman" w:cs="Times New Roman"/>
          <w:sz w:val="24"/>
          <w:szCs w:val="24"/>
        </w:rPr>
        <w:t xml:space="preserve">d) </w:t>
      </w:r>
      <w:r w:rsidR="00312386" w:rsidRPr="00E37FFE">
        <w:rPr>
          <w:rFonts w:ascii="Times New Roman" w:hAnsi="Times New Roman" w:cs="Times New Roman"/>
          <w:sz w:val="24"/>
          <w:szCs w:val="24"/>
        </w:rPr>
        <w:t>Os conteúdos programáticos da prova para o processo</w:t>
      </w:r>
      <w:r w:rsidR="00312386" w:rsidRPr="00E37FF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312386" w:rsidRPr="00E37FFE">
        <w:rPr>
          <w:rFonts w:ascii="Times New Roman" w:hAnsi="Times New Roman" w:cs="Times New Roman"/>
          <w:sz w:val="24"/>
          <w:szCs w:val="24"/>
        </w:rPr>
        <w:t>seletivo;</w:t>
      </w:r>
    </w:p>
    <w:p w14:paraId="30525C25" w14:textId="7F8E7C9A" w:rsidR="00E94D0D" w:rsidRPr="00E37FFE" w:rsidRDefault="003B7A2A" w:rsidP="0061035B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37FFE">
        <w:rPr>
          <w:rFonts w:ascii="Times New Roman" w:hAnsi="Times New Roman" w:cs="Times New Roman"/>
          <w:sz w:val="24"/>
          <w:szCs w:val="24"/>
        </w:rPr>
        <w:t>e</w:t>
      </w:r>
      <w:r w:rsidR="00B74CD3" w:rsidRPr="00E37FFE">
        <w:rPr>
          <w:rFonts w:ascii="Times New Roman" w:hAnsi="Times New Roman" w:cs="Times New Roman"/>
          <w:sz w:val="24"/>
          <w:szCs w:val="24"/>
        </w:rPr>
        <w:t xml:space="preserve">) </w:t>
      </w:r>
      <w:r w:rsidRPr="00E37FFE">
        <w:rPr>
          <w:rFonts w:ascii="Times New Roman" w:hAnsi="Times New Roman" w:cs="Times New Roman"/>
          <w:sz w:val="24"/>
          <w:szCs w:val="24"/>
        </w:rPr>
        <w:t>Envio de arquivos de prova em PDF (</w:t>
      </w:r>
      <w:r w:rsidR="00E37FFE" w:rsidRPr="00E37FFE">
        <w:rPr>
          <w:rFonts w:ascii="Times New Roman" w:hAnsi="Times New Roman" w:cs="Times New Roman"/>
          <w:sz w:val="24"/>
          <w:szCs w:val="24"/>
        </w:rPr>
        <w:t xml:space="preserve">caso professor opte por prova prática e/ou entrevista deve enviar </w:t>
      </w:r>
      <w:r w:rsidR="007B7C3F" w:rsidRPr="00E37FFE">
        <w:rPr>
          <w:rFonts w:ascii="Times New Roman" w:hAnsi="Times New Roman" w:cs="Times New Roman"/>
          <w:sz w:val="24"/>
          <w:szCs w:val="24"/>
        </w:rPr>
        <w:t>o roteiro da entrevista ou prova prática juntamente com a prova objetiva</w:t>
      </w:r>
      <w:r w:rsidRPr="00E37FFE">
        <w:rPr>
          <w:rFonts w:ascii="Times New Roman" w:hAnsi="Times New Roman" w:cs="Times New Roman"/>
          <w:sz w:val="24"/>
          <w:szCs w:val="24"/>
        </w:rPr>
        <w:t>);</w:t>
      </w:r>
    </w:p>
    <w:p w14:paraId="62A5CA29" w14:textId="77777777" w:rsidR="00DC441E" w:rsidRPr="00E37FFE" w:rsidRDefault="003B7A2A" w:rsidP="0061035B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37FFE">
        <w:rPr>
          <w:rFonts w:ascii="Times New Roman" w:hAnsi="Times New Roman" w:cs="Times New Roman"/>
          <w:sz w:val="24"/>
          <w:szCs w:val="24"/>
        </w:rPr>
        <w:t>f</w:t>
      </w:r>
      <w:r w:rsidR="00B74CD3" w:rsidRPr="00E37FFE">
        <w:rPr>
          <w:rFonts w:ascii="Times New Roman" w:hAnsi="Times New Roman" w:cs="Times New Roman"/>
          <w:sz w:val="24"/>
          <w:szCs w:val="24"/>
        </w:rPr>
        <w:t xml:space="preserve">) </w:t>
      </w:r>
      <w:r w:rsidR="00080C4C" w:rsidRPr="00E37FFE">
        <w:rPr>
          <w:rFonts w:ascii="Times New Roman" w:hAnsi="Times New Roman" w:cs="Times New Roman"/>
          <w:sz w:val="24"/>
          <w:szCs w:val="24"/>
        </w:rPr>
        <w:t>Informações detalhadas</w:t>
      </w:r>
      <w:r w:rsidR="00E94D0D" w:rsidRPr="00E37FFE">
        <w:rPr>
          <w:rFonts w:ascii="Times New Roman" w:hAnsi="Times New Roman" w:cs="Times New Roman"/>
          <w:sz w:val="24"/>
          <w:szCs w:val="24"/>
        </w:rPr>
        <w:t xml:space="preserve"> sobre o mat</w:t>
      </w:r>
      <w:r w:rsidR="003E73FE" w:rsidRPr="00E37FFE">
        <w:rPr>
          <w:rFonts w:ascii="Times New Roman" w:hAnsi="Times New Roman" w:cs="Times New Roman"/>
          <w:sz w:val="24"/>
          <w:szCs w:val="24"/>
        </w:rPr>
        <w:t xml:space="preserve">erial que poderá ser utilizado </w:t>
      </w:r>
      <w:r w:rsidR="00080C4C" w:rsidRPr="00E37FFE">
        <w:rPr>
          <w:rFonts w:ascii="Times New Roman" w:hAnsi="Times New Roman" w:cs="Times New Roman"/>
          <w:sz w:val="24"/>
          <w:szCs w:val="24"/>
        </w:rPr>
        <w:t>durante a realização da</w:t>
      </w:r>
      <w:r w:rsidR="00DC441E" w:rsidRPr="00E37FFE">
        <w:rPr>
          <w:rFonts w:ascii="Times New Roman" w:hAnsi="Times New Roman" w:cs="Times New Roman"/>
          <w:sz w:val="24"/>
          <w:szCs w:val="24"/>
        </w:rPr>
        <w:t xml:space="preserve">(s) </w:t>
      </w:r>
      <w:r w:rsidR="00080C4C" w:rsidRPr="00E37FFE">
        <w:rPr>
          <w:rFonts w:ascii="Times New Roman" w:hAnsi="Times New Roman" w:cs="Times New Roman"/>
          <w:sz w:val="24"/>
          <w:szCs w:val="24"/>
        </w:rPr>
        <w:t>prova</w:t>
      </w:r>
      <w:r w:rsidR="00DC441E" w:rsidRPr="00E37FFE">
        <w:rPr>
          <w:rFonts w:ascii="Times New Roman" w:hAnsi="Times New Roman" w:cs="Times New Roman"/>
          <w:sz w:val="24"/>
          <w:szCs w:val="24"/>
        </w:rPr>
        <w:t>(s)</w:t>
      </w:r>
      <w:r w:rsidR="00080C4C" w:rsidRPr="00E37FFE">
        <w:rPr>
          <w:rFonts w:ascii="Times New Roman" w:hAnsi="Times New Roman" w:cs="Times New Roman"/>
          <w:sz w:val="24"/>
          <w:szCs w:val="24"/>
        </w:rPr>
        <w:t xml:space="preserve"> </w:t>
      </w:r>
      <w:r w:rsidR="003E73FE" w:rsidRPr="00E37FFE">
        <w:rPr>
          <w:rFonts w:ascii="Times New Roman" w:hAnsi="Times New Roman" w:cs="Times New Roman"/>
          <w:sz w:val="24"/>
          <w:szCs w:val="24"/>
        </w:rPr>
        <w:t>(</w:t>
      </w:r>
      <w:r w:rsidR="00DC441E" w:rsidRPr="00E37FFE">
        <w:rPr>
          <w:rFonts w:ascii="Times New Roman" w:hAnsi="Times New Roman" w:cs="Times New Roman"/>
          <w:sz w:val="24"/>
          <w:szCs w:val="24"/>
        </w:rPr>
        <w:t xml:space="preserve">ex: </w:t>
      </w:r>
      <w:r w:rsidR="000D111B" w:rsidRPr="00E37FFE">
        <w:rPr>
          <w:rFonts w:ascii="Times New Roman" w:hAnsi="Times New Roman" w:cs="Times New Roman"/>
          <w:sz w:val="24"/>
          <w:szCs w:val="24"/>
        </w:rPr>
        <w:t xml:space="preserve">calculadora, </w:t>
      </w:r>
      <w:r w:rsidR="00D65A2C" w:rsidRPr="00E37FFE">
        <w:rPr>
          <w:rFonts w:ascii="Times New Roman" w:hAnsi="Times New Roman" w:cs="Times New Roman"/>
          <w:sz w:val="24"/>
          <w:szCs w:val="24"/>
        </w:rPr>
        <w:t>vade mecum</w:t>
      </w:r>
      <w:r w:rsidR="000F7BAD" w:rsidRPr="00E37FFE">
        <w:rPr>
          <w:rFonts w:ascii="Times New Roman" w:hAnsi="Times New Roman" w:cs="Times New Roman"/>
          <w:sz w:val="24"/>
          <w:szCs w:val="24"/>
        </w:rPr>
        <w:t>, etc</w:t>
      </w:r>
      <w:r w:rsidR="00E94D0D" w:rsidRPr="00E37FFE">
        <w:rPr>
          <w:rFonts w:ascii="Times New Roman" w:hAnsi="Times New Roman" w:cs="Times New Roman"/>
          <w:sz w:val="24"/>
          <w:szCs w:val="24"/>
        </w:rPr>
        <w:t>)</w:t>
      </w:r>
      <w:r w:rsidR="008D1E72" w:rsidRPr="00E37FFE">
        <w:rPr>
          <w:rFonts w:ascii="Times New Roman" w:hAnsi="Times New Roman" w:cs="Times New Roman"/>
          <w:sz w:val="24"/>
          <w:szCs w:val="24"/>
        </w:rPr>
        <w:t>.</w:t>
      </w:r>
    </w:p>
    <w:p w14:paraId="0D49751E" w14:textId="77777777" w:rsidR="00B74CD3" w:rsidRPr="00E37FFE" w:rsidRDefault="00B74CD3" w:rsidP="00F864C3">
      <w:pPr>
        <w:pStyle w:val="PargrafodaLista"/>
        <w:widowControl w:val="0"/>
        <w:shd w:val="clear" w:color="auto" w:fill="FFFFFF" w:themeFill="background1"/>
        <w:tabs>
          <w:tab w:val="left" w:pos="352"/>
        </w:tabs>
        <w:spacing w:after="0" w:line="240" w:lineRule="auto"/>
        <w:ind w:left="0" w:right="1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3F0CEBE" w14:textId="390AA6CB" w:rsidR="00487EB2" w:rsidRDefault="00B74CD3" w:rsidP="00F864C3">
      <w:pPr>
        <w:pStyle w:val="PargrafodaLista"/>
        <w:widowControl w:val="0"/>
        <w:shd w:val="clear" w:color="auto" w:fill="FFFFFF" w:themeFill="background1"/>
        <w:tabs>
          <w:tab w:val="left" w:pos="352"/>
        </w:tabs>
        <w:spacing w:after="0" w:line="240" w:lineRule="auto"/>
        <w:ind w:left="0" w:right="1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37FFE">
        <w:rPr>
          <w:rFonts w:ascii="Times New Roman" w:hAnsi="Times New Roman" w:cs="Times New Roman"/>
          <w:sz w:val="24"/>
          <w:szCs w:val="24"/>
        </w:rPr>
        <w:t xml:space="preserve">II – </w:t>
      </w:r>
      <w:r w:rsidR="00312386" w:rsidRPr="00E37FFE">
        <w:rPr>
          <w:rFonts w:ascii="Times New Roman" w:hAnsi="Times New Roman" w:cs="Times New Roman"/>
          <w:sz w:val="24"/>
          <w:szCs w:val="24"/>
        </w:rPr>
        <w:t xml:space="preserve">As informações requeridas acima deverão ser inseridas no sistema do COPEX disponível no link </w:t>
      </w:r>
      <w:hyperlink r:id="rId8" w:history="1">
        <w:r w:rsidR="005F6406" w:rsidRPr="001349BD">
          <w:rPr>
            <w:rStyle w:val="Hyperlink"/>
            <w:rFonts w:ascii="Times New Roman" w:hAnsi="Times New Roman" w:cs="Times New Roman"/>
            <w:sz w:val="24"/>
            <w:szCs w:val="24"/>
          </w:rPr>
          <w:t>http://copex.unileao.edu.br/</w:t>
        </w:r>
      </w:hyperlink>
    </w:p>
    <w:p w14:paraId="48805695" w14:textId="77777777" w:rsidR="005F6406" w:rsidRPr="00E37FFE" w:rsidRDefault="005F6406" w:rsidP="0061035B">
      <w:pPr>
        <w:pStyle w:val="PargrafodaLista"/>
        <w:widowControl w:val="0"/>
        <w:tabs>
          <w:tab w:val="left" w:pos="352"/>
        </w:tabs>
        <w:spacing w:after="0" w:line="240" w:lineRule="auto"/>
        <w:ind w:left="0" w:right="1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838366C" w14:textId="77777777" w:rsidR="00312386" w:rsidRPr="00E37FFE" w:rsidRDefault="00B74CD3" w:rsidP="0061035B">
      <w:pPr>
        <w:widowControl w:val="0"/>
        <w:tabs>
          <w:tab w:val="left" w:pos="4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FFE">
        <w:rPr>
          <w:rFonts w:ascii="Times New Roman" w:hAnsi="Times New Roman" w:cs="Times New Roman"/>
          <w:sz w:val="24"/>
          <w:szCs w:val="24"/>
        </w:rPr>
        <w:t xml:space="preserve">III – </w:t>
      </w:r>
      <w:r w:rsidR="00457CAA" w:rsidRPr="00E37FFE">
        <w:rPr>
          <w:rFonts w:ascii="Times New Roman" w:hAnsi="Times New Roman" w:cs="Times New Roman"/>
          <w:sz w:val="24"/>
          <w:szCs w:val="24"/>
        </w:rPr>
        <w:t>P</w:t>
      </w:r>
      <w:r w:rsidR="00312386" w:rsidRPr="00E37FFE">
        <w:rPr>
          <w:rFonts w:ascii="Times New Roman" w:hAnsi="Times New Roman" w:cs="Times New Roman"/>
          <w:sz w:val="24"/>
          <w:szCs w:val="24"/>
        </w:rPr>
        <w:t>ara acessar o sistema o docente</w:t>
      </w:r>
      <w:r w:rsidR="00312386" w:rsidRPr="00E37F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12386" w:rsidRPr="00E37FFE">
        <w:rPr>
          <w:rFonts w:ascii="Times New Roman" w:hAnsi="Times New Roman" w:cs="Times New Roman"/>
          <w:sz w:val="24"/>
          <w:szCs w:val="24"/>
        </w:rPr>
        <w:t>deverá:</w:t>
      </w:r>
    </w:p>
    <w:p w14:paraId="75C3A9AD" w14:textId="77777777" w:rsidR="00312386" w:rsidRPr="00E37FFE" w:rsidRDefault="00B74CD3" w:rsidP="0061035B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37FFE">
        <w:rPr>
          <w:rFonts w:ascii="Times New Roman" w:hAnsi="Times New Roman" w:cs="Times New Roman"/>
          <w:sz w:val="24"/>
          <w:szCs w:val="24"/>
        </w:rPr>
        <w:t xml:space="preserve">a) </w:t>
      </w:r>
      <w:r w:rsidR="00312386" w:rsidRPr="00E37FFE">
        <w:rPr>
          <w:rFonts w:ascii="Times New Roman" w:hAnsi="Times New Roman" w:cs="Times New Roman"/>
          <w:sz w:val="24"/>
          <w:szCs w:val="24"/>
        </w:rPr>
        <w:t xml:space="preserve">Inserir o seu login </w:t>
      </w:r>
      <w:r w:rsidR="00080C4C" w:rsidRPr="00E37FFE">
        <w:rPr>
          <w:rFonts w:ascii="Times New Roman" w:hAnsi="Times New Roman" w:cs="Times New Roman"/>
          <w:sz w:val="24"/>
          <w:szCs w:val="24"/>
        </w:rPr>
        <w:t>(o mesmo utilizado para acesso ao</w:t>
      </w:r>
      <w:r w:rsidR="00312386" w:rsidRPr="00E37FFE">
        <w:rPr>
          <w:rFonts w:ascii="Times New Roman" w:hAnsi="Times New Roman" w:cs="Times New Roman"/>
          <w:sz w:val="24"/>
          <w:szCs w:val="24"/>
        </w:rPr>
        <w:t xml:space="preserve"> portal</w:t>
      </w:r>
      <w:r w:rsidR="00312386" w:rsidRPr="00E37FF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312386" w:rsidRPr="00E37FFE">
        <w:rPr>
          <w:rFonts w:ascii="Times New Roman" w:hAnsi="Times New Roman" w:cs="Times New Roman"/>
          <w:sz w:val="24"/>
          <w:szCs w:val="24"/>
        </w:rPr>
        <w:t>educacional</w:t>
      </w:r>
      <w:r w:rsidR="00080C4C" w:rsidRPr="00E37FFE">
        <w:rPr>
          <w:rFonts w:ascii="Times New Roman" w:hAnsi="Times New Roman" w:cs="Times New Roman"/>
          <w:sz w:val="24"/>
          <w:szCs w:val="24"/>
        </w:rPr>
        <w:t>)</w:t>
      </w:r>
      <w:r w:rsidR="00312386" w:rsidRPr="00E37FFE">
        <w:rPr>
          <w:rFonts w:ascii="Times New Roman" w:hAnsi="Times New Roman" w:cs="Times New Roman"/>
          <w:sz w:val="24"/>
          <w:szCs w:val="24"/>
        </w:rPr>
        <w:t>;</w:t>
      </w:r>
    </w:p>
    <w:p w14:paraId="6E51447C" w14:textId="77777777" w:rsidR="00312386" w:rsidRPr="00E37FFE" w:rsidRDefault="00B74CD3" w:rsidP="0061035B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37FFE">
        <w:rPr>
          <w:rFonts w:ascii="Times New Roman" w:hAnsi="Times New Roman" w:cs="Times New Roman"/>
          <w:sz w:val="24"/>
          <w:szCs w:val="24"/>
        </w:rPr>
        <w:t xml:space="preserve">b) </w:t>
      </w:r>
      <w:r w:rsidR="00312386" w:rsidRPr="00E37FFE">
        <w:rPr>
          <w:rFonts w:ascii="Times New Roman" w:hAnsi="Times New Roman" w:cs="Times New Roman"/>
          <w:sz w:val="24"/>
          <w:szCs w:val="24"/>
        </w:rPr>
        <w:t>Inserir a</w:t>
      </w:r>
      <w:r w:rsidR="00312386" w:rsidRPr="00E37F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12386" w:rsidRPr="00E37FFE">
        <w:rPr>
          <w:rFonts w:ascii="Times New Roman" w:hAnsi="Times New Roman" w:cs="Times New Roman"/>
          <w:sz w:val="24"/>
          <w:szCs w:val="24"/>
        </w:rPr>
        <w:t>senha</w:t>
      </w:r>
      <w:r w:rsidR="003B7A2A" w:rsidRPr="00E37FFE">
        <w:rPr>
          <w:rFonts w:ascii="Times New Roman" w:hAnsi="Times New Roman" w:cs="Times New Roman"/>
          <w:sz w:val="24"/>
          <w:szCs w:val="24"/>
        </w:rPr>
        <w:t xml:space="preserve"> (a mesma utilizada para acesso ao portal educacional)</w:t>
      </w:r>
      <w:r w:rsidR="00312386" w:rsidRPr="00E37FFE">
        <w:rPr>
          <w:rFonts w:ascii="Times New Roman" w:hAnsi="Times New Roman" w:cs="Times New Roman"/>
          <w:sz w:val="24"/>
          <w:szCs w:val="24"/>
        </w:rPr>
        <w:t>;</w:t>
      </w:r>
    </w:p>
    <w:p w14:paraId="3EBD45F4" w14:textId="77777777" w:rsidR="00312386" w:rsidRPr="00E37FFE" w:rsidRDefault="00B74CD3" w:rsidP="0061035B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37FFE">
        <w:rPr>
          <w:rFonts w:ascii="Times New Roman" w:hAnsi="Times New Roman" w:cs="Times New Roman"/>
          <w:sz w:val="24"/>
          <w:szCs w:val="24"/>
        </w:rPr>
        <w:t xml:space="preserve">c) </w:t>
      </w:r>
      <w:r w:rsidR="00312386" w:rsidRPr="00E37FFE">
        <w:rPr>
          <w:rFonts w:ascii="Times New Roman" w:hAnsi="Times New Roman" w:cs="Times New Roman"/>
          <w:sz w:val="24"/>
          <w:szCs w:val="24"/>
        </w:rPr>
        <w:t>Pre</w:t>
      </w:r>
      <w:r w:rsidR="00080C4C" w:rsidRPr="00E37FFE">
        <w:rPr>
          <w:rFonts w:ascii="Times New Roman" w:hAnsi="Times New Roman" w:cs="Times New Roman"/>
          <w:sz w:val="24"/>
          <w:szCs w:val="24"/>
        </w:rPr>
        <w:t>encher o requerimento de vagas n</w:t>
      </w:r>
      <w:r w:rsidR="00312386" w:rsidRPr="00E37FFE">
        <w:rPr>
          <w:rFonts w:ascii="Times New Roman" w:hAnsi="Times New Roman" w:cs="Times New Roman"/>
          <w:sz w:val="24"/>
          <w:szCs w:val="24"/>
        </w:rPr>
        <w:t>o Programa de</w:t>
      </w:r>
      <w:r w:rsidR="00312386" w:rsidRPr="00E37FF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11084" w:rsidRPr="00E37FFE">
        <w:rPr>
          <w:rFonts w:ascii="Times New Roman" w:hAnsi="Times New Roman" w:cs="Times New Roman"/>
          <w:sz w:val="24"/>
          <w:szCs w:val="24"/>
        </w:rPr>
        <w:t>Monitoria;</w:t>
      </w:r>
    </w:p>
    <w:p w14:paraId="7E3173AF" w14:textId="77777777" w:rsidR="004910CD" w:rsidRPr="00E37FFE" w:rsidRDefault="00B74CD3" w:rsidP="0061035B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37FFE">
        <w:rPr>
          <w:rFonts w:ascii="Times New Roman" w:hAnsi="Times New Roman" w:cs="Times New Roman"/>
          <w:sz w:val="24"/>
          <w:szCs w:val="24"/>
        </w:rPr>
        <w:t xml:space="preserve">d) </w:t>
      </w:r>
      <w:r w:rsidR="004910CD" w:rsidRPr="00E37FFE">
        <w:rPr>
          <w:rFonts w:ascii="Times New Roman" w:hAnsi="Times New Roman" w:cs="Times New Roman"/>
          <w:sz w:val="24"/>
          <w:szCs w:val="24"/>
        </w:rPr>
        <w:t>Caso tenha dificuldades no acesso, entrar em cont</w:t>
      </w:r>
      <w:r w:rsidR="00B84665" w:rsidRPr="00E37FFE">
        <w:rPr>
          <w:rFonts w:ascii="Times New Roman" w:hAnsi="Times New Roman" w:cs="Times New Roman"/>
          <w:sz w:val="24"/>
          <w:szCs w:val="24"/>
        </w:rPr>
        <w:t xml:space="preserve">ato com </w:t>
      </w:r>
      <w:r w:rsidR="007B7C3F" w:rsidRPr="00E37FFE">
        <w:rPr>
          <w:rFonts w:ascii="Times New Roman" w:hAnsi="Times New Roman" w:cs="Times New Roman"/>
          <w:sz w:val="24"/>
          <w:szCs w:val="24"/>
        </w:rPr>
        <w:t xml:space="preserve">a COPEX no </w:t>
      </w:r>
      <w:r w:rsidR="00A71A8A" w:rsidRPr="00E37FFE">
        <w:rPr>
          <w:rFonts w:ascii="Times New Roman" w:hAnsi="Times New Roman" w:cs="Times New Roman"/>
          <w:sz w:val="24"/>
          <w:szCs w:val="24"/>
        </w:rPr>
        <w:t xml:space="preserve">telefone </w:t>
      </w:r>
      <w:r w:rsidR="007B7C3F" w:rsidRPr="00E37FFE">
        <w:rPr>
          <w:rFonts w:ascii="Times New Roman" w:hAnsi="Times New Roman" w:cs="Times New Roman"/>
          <w:sz w:val="24"/>
          <w:szCs w:val="24"/>
        </w:rPr>
        <w:t>2101 1076.</w:t>
      </w:r>
    </w:p>
    <w:p w14:paraId="4A2FFCCE" w14:textId="77777777" w:rsidR="004910CD" w:rsidRPr="00E37FFE" w:rsidRDefault="004910CD" w:rsidP="0061035B">
      <w:pPr>
        <w:pStyle w:val="PargrafodaLista"/>
        <w:widowControl w:val="0"/>
        <w:tabs>
          <w:tab w:val="left" w:pos="810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E024AF8" w14:textId="77777777" w:rsidR="00E04D38" w:rsidRPr="00E37FFE" w:rsidRDefault="003B7A2A" w:rsidP="0061035B">
      <w:pPr>
        <w:widowControl w:val="0"/>
        <w:tabs>
          <w:tab w:val="left" w:pos="407"/>
        </w:tabs>
        <w:spacing w:after="0" w:line="240" w:lineRule="auto"/>
        <w:ind w:right="114"/>
        <w:jc w:val="both"/>
        <w:rPr>
          <w:rFonts w:ascii="Times New Roman" w:hAnsi="Times New Roman" w:cs="Times New Roman"/>
          <w:sz w:val="24"/>
          <w:szCs w:val="24"/>
        </w:rPr>
      </w:pPr>
      <w:r w:rsidRPr="00E37FFE">
        <w:rPr>
          <w:rFonts w:ascii="Times New Roman" w:hAnsi="Times New Roman" w:cs="Times New Roman"/>
          <w:sz w:val="24"/>
          <w:szCs w:val="24"/>
        </w:rPr>
        <w:t>I</w:t>
      </w:r>
      <w:r w:rsidR="00B74CD3" w:rsidRPr="00E37FFE">
        <w:rPr>
          <w:rFonts w:ascii="Times New Roman" w:hAnsi="Times New Roman" w:cs="Times New Roman"/>
          <w:sz w:val="24"/>
          <w:szCs w:val="24"/>
        </w:rPr>
        <w:t xml:space="preserve">V – </w:t>
      </w:r>
      <w:r w:rsidR="00312386" w:rsidRPr="00E37FFE">
        <w:rPr>
          <w:rFonts w:ascii="Times New Roman" w:hAnsi="Times New Roman" w:cs="Times New Roman"/>
          <w:sz w:val="24"/>
          <w:szCs w:val="24"/>
        </w:rPr>
        <w:t xml:space="preserve">Os professores interessados em solicitar monitoria, deverão encaminhar no ato da </w:t>
      </w:r>
      <w:r w:rsidR="00312386" w:rsidRPr="00E37FFE">
        <w:rPr>
          <w:rFonts w:ascii="Times New Roman" w:hAnsi="Times New Roman" w:cs="Times New Roman"/>
          <w:sz w:val="24"/>
          <w:szCs w:val="24"/>
        </w:rPr>
        <w:lastRenderedPageBreak/>
        <w:t>solicitação</w:t>
      </w:r>
      <w:r w:rsidR="00E04D38" w:rsidRPr="00E37FFE">
        <w:rPr>
          <w:rFonts w:ascii="Times New Roman" w:hAnsi="Times New Roman" w:cs="Times New Roman"/>
          <w:sz w:val="24"/>
          <w:szCs w:val="24"/>
        </w:rPr>
        <w:t>:</w:t>
      </w:r>
    </w:p>
    <w:p w14:paraId="6F7DF085" w14:textId="19DFB176" w:rsidR="00E04D38" w:rsidRPr="00E37FFE" w:rsidRDefault="00B74CD3" w:rsidP="0061035B">
      <w:pPr>
        <w:widowControl w:val="0"/>
        <w:spacing w:after="0" w:line="240" w:lineRule="auto"/>
        <w:ind w:left="284" w:right="114"/>
        <w:jc w:val="both"/>
        <w:rPr>
          <w:rFonts w:ascii="Times New Roman" w:hAnsi="Times New Roman" w:cs="Times New Roman"/>
          <w:sz w:val="24"/>
          <w:szCs w:val="24"/>
        </w:rPr>
      </w:pPr>
      <w:r w:rsidRPr="00E37FFE">
        <w:rPr>
          <w:rFonts w:ascii="Times New Roman" w:hAnsi="Times New Roman" w:cs="Times New Roman"/>
          <w:sz w:val="24"/>
          <w:szCs w:val="24"/>
        </w:rPr>
        <w:t>a) U</w:t>
      </w:r>
      <w:r w:rsidR="00312386" w:rsidRPr="00E37FFE">
        <w:rPr>
          <w:rFonts w:ascii="Times New Roman" w:hAnsi="Times New Roman" w:cs="Times New Roman"/>
          <w:sz w:val="24"/>
          <w:szCs w:val="24"/>
        </w:rPr>
        <w:t>ma prova escrita</w:t>
      </w:r>
      <w:r w:rsidR="00D07370" w:rsidRPr="00E37FFE">
        <w:rPr>
          <w:rFonts w:ascii="Times New Roman" w:hAnsi="Times New Roman" w:cs="Times New Roman"/>
          <w:sz w:val="24"/>
          <w:szCs w:val="24"/>
        </w:rPr>
        <w:t xml:space="preserve"> em </w:t>
      </w:r>
      <w:r w:rsidR="00D07370" w:rsidRPr="00E37FFE">
        <w:rPr>
          <w:rFonts w:ascii="Times New Roman" w:hAnsi="Times New Roman" w:cs="Times New Roman"/>
          <w:b/>
          <w:sz w:val="24"/>
          <w:szCs w:val="24"/>
        </w:rPr>
        <w:t>formato</w:t>
      </w:r>
      <w:r w:rsidR="003B7A2A" w:rsidRPr="00E37FFE">
        <w:rPr>
          <w:rFonts w:ascii="Times New Roman" w:hAnsi="Times New Roman" w:cs="Times New Roman"/>
          <w:b/>
          <w:sz w:val="24"/>
          <w:szCs w:val="24"/>
        </w:rPr>
        <w:t xml:space="preserve"> PDF</w:t>
      </w:r>
      <w:r w:rsidR="00E37FFE" w:rsidRPr="00E37FFE">
        <w:rPr>
          <w:rFonts w:ascii="Times New Roman" w:hAnsi="Times New Roman" w:cs="Times New Roman"/>
          <w:sz w:val="24"/>
          <w:szCs w:val="24"/>
        </w:rPr>
        <w:t>;</w:t>
      </w:r>
    </w:p>
    <w:p w14:paraId="4D810C03" w14:textId="77777777" w:rsidR="00312386" w:rsidRPr="00E37FFE" w:rsidRDefault="00B74CD3" w:rsidP="0061035B">
      <w:pPr>
        <w:widowControl w:val="0"/>
        <w:spacing w:after="0" w:line="240" w:lineRule="auto"/>
        <w:ind w:left="284" w:right="114"/>
        <w:jc w:val="both"/>
        <w:rPr>
          <w:rFonts w:ascii="Times New Roman" w:hAnsi="Times New Roman" w:cs="Times New Roman"/>
          <w:sz w:val="24"/>
          <w:szCs w:val="24"/>
        </w:rPr>
      </w:pPr>
      <w:r w:rsidRPr="00E37FFE">
        <w:rPr>
          <w:rFonts w:ascii="Times New Roman" w:hAnsi="Times New Roman" w:cs="Times New Roman"/>
          <w:sz w:val="24"/>
          <w:szCs w:val="24"/>
        </w:rPr>
        <w:t>b) R</w:t>
      </w:r>
      <w:r w:rsidR="00E04D38" w:rsidRPr="00E37FFE">
        <w:rPr>
          <w:rFonts w:ascii="Times New Roman" w:hAnsi="Times New Roman" w:cs="Times New Roman"/>
          <w:sz w:val="24"/>
          <w:szCs w:val="24"/>
        </w:rPr>
        <w:t>oteiro de</w:t>
      </w:r>
      <w:r w:rsidR="005E2591" w:rsidRPr="00E37FFE">
        <w:rPr>
          <w:rFonts w:ascii="Times New Roman" w:hAnsi="Times New Roman" w:cs="Times New Roman"/>
          <w:sz w:val="24"/>
          <w:szCs w:val="24"/>
        </w:rPr>
        <w:t xml:space="preserve"> prova prática ou entrevista </w:t>
      </w:r>
      <w:r w:rsidR="00E04D38" w:rsidRPr="00E37FFE">
        <w:rPr>
          <w:rFonts w:ascii="Times New Roman" w:hAnsi="Times New Roman" w:cs="Times New Roman"/>
          <w:sz w:val="24"/>
          <w:szCs w:val="24"/>
        </w:rPr>
        <w:t>(caso seja necessário)</w:t>
      </w:r>
      <w:r w:rsidR="00D07370" w:rsidRPr="00E37FFE">
        <w:rPr>
          <w:rFonts w:ascii="Times New Roman" w:hAnsi="Times New Roman" w:cs="Times New Roman"/>
          <w:sz w:val="24"/>
          <w:szCs w:val="24"/>
        </w:rPr>
        <w:t>, informando os materiais a serem utilizados (jaleco, estetoscópio, etc)</w:t>
      </w:r>
      <w:r w:rsidR="00E04D38" w:rsidRPr="00E37FFE">
        <w:rPr>
          <w:rFonts w:ascii="Times New Roman" w:hAnsi="Times New Roman" w:cs="Times New Roman"/>
          <w:sz w:val="24"/>
          <w:szCs w:val="24"/>
        </w:rPr>
        <w:t>.</w:t>
      </w:r>
    </w:p>
    <w:p w14:paraId="6AB6A5EE" w14:textId="77777777" w:rsidR="00312386" w:rsidRPr="00E37FFE" w:rsidRDefault="00312386" w:rsidP="0061035B">
      <w:pPr>
        <w:pStyle w:val="Corpodetexto"/>
        <w:jc w:val="both"/>
      </w:pPr>
    </w:p>
    <w:p w14:paraId="7C08894D" w14:textId="77777777" w:rsidR="00E04D38" w:rsidRPr="00E37FFE" w:rsidRDefault="00B74CD3" w:rsidP="0061035B">
      <w:pPr>
        <w:pStyle w:val="Ttulo1"/>
        <w:keepNext w:val="0"/>
        <w:keepLines w:val="0"/>
        <w:widowControl w:val="0"/>
        <w:tabs>
          <w:tab w:val="left" w:pos="522"/>
        </w:tabs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E37FF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V – </w:t>
      </w:r>
      <w:r w:rsidR="00E04D38" w:rsidRPr="00E37FF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Ficará a critério do professor escolher um modelo de prova de acordo com as seguintes propostas:</w:t>
      </w:r>
    </w:p>
    <w:p w14:paraId="6E885A1D" w14:textId="77777777" w:rsidR="00E04D38" w:rsidRPr="00E37FFE" w:rsidRDefault="00B74CD3" w:rsidP="0061035B">
      <w:pPr>
        <w:pStyle w:val="Ttulo1"/>
        <w:keepNext w:val="0"/>
        <w:keepLines w:val="0"/>
        <w:widowControl w:val="0"/>
        <w:tabs>
          <w:tab w:val="left" w:pos="-2127"/>
        </w:tabs>
        <w:spacing w:before="0" w:line="240" w:lineRule="auto"/>
        <w:ind w:left="284"/>
        <w:jc w:val="both"/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</w:pPr>
      <w:r w:rsidRPr="00E37FF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a) </w:t>
      </w:r>
      <w:r w:rsidR="00E04D38" w:rsidRPr="00E37FFE"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  <w:t>10 (dez) questões objetivas;</w:t>
      </w:r>
    </w:p>
    <w:p w14:paraId="7FF5F036" w14:textId="77777777" w:rsidR="00E04D38" w:rsidRPr="00E37FFE" w:rsidRDefault="00B74CD3" w:rsidP="0061035B">
      <w:pPr>
        <w:tabs>
          <w:tab w:val="left" w:pos="-2127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7FFE"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="00E04D38" w:rsidRPr="00E37FFE">
        <w:rPr>
          <w:rFonts w:ascii="Times New Roman" w:hAnsi="Times New Roman" w:cs="Times New Roman"/>
          <w:b/>
          <w:sz w:val="24"/>
          <w:szCs w:val="24"/>
        </w:rPr>
        <w:t xml:space="preserve">7 (sete) questões objetivas e </w:t>
      </w:r>
      <w:r w:rsidR="00D07370" w:rsidRPr="00E37FFE">
        <w:rPr>
          <w:rFonts w:ascii="Times New Roman" w:hAnsi="Times New Roman" w:cs="Times New Roman"/>
          <w:b/>
          <w:sz w:val="24"/>
          <w:szCs w:val="24"/>
        </w:rPr>
        <w:t xml:space="preserve">1 (uma) </w:t>
      </w:r>
      <w:r w:rsidR="00E04D38" w:rsidRPr="00E37FFE">
        <w:rPr>
          <w:rFonts w:ascii="Times New Roman" w:hAnsi="Times New Roman" w:cs="Times New Roman"/>
          <w:b/>
          <w:sz w:val="24"/>
          <w:szCs w:val="24"/>
        </w:rPr>
        <w:t>questão subjetiva valendo 3 (três) pontos;</w:t>
      </w:r>
    </w:p>
    <w:p w14:paraId="190D3431" w14:textId="77777777" w:rsidR="006B04AA" w:rsidRPr="00E37FFE" w:rsidRDefault="00B74CD3" w:rsidP="0061035B">
      <w:pPr>
        <w:tabs>
          <w:tab w:val="left" w:pos="-2127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7FFE">
        <w:rPr>
          <w:rFonts w:ascii="Times New Roman" w:hAnsi="Times New Roman" w:cs="Times New Roman"/>
          <w:b/>
          <w:sz w:val="24"/>
          <w:szCs w:val="24"/>
        </w:rPr>
        <w:t xml:space="preserve">c) </w:t>
      </w:r>
      <w:r w:rsidR="00E04D38" w:rsidRPr="00E37FFE">
        <w:rPr>
          <w:rFonts w:ascii="Times New Roman" w:hAnsi="Times New Roman" w:cs="Times New Roman"/>
          <w:b/>
          <w:sz w:val="24"/>
          <w:szCs w:val="24"/>
        </w:rPr>
        <w:t>1 (uma)</w:t>
      </w:r>
      <w:r w:rsidR="00D07370" w:rsidRPr="00E37FFE">
        <w:rPr>
          <w:rFonts w:ascii="Times New Roman" w:hAnsi="Times New Roman" w:cs="Times New Roman"/>
          <w:b/>
          <w:sz w:val="24"/>
          <w:szCs w:val="24"/>
        </w:rPr>
        <w:t xml:space="preserve"> questão subjetiva valendo 10 (</w:t>
      </w:r>
      <w:r w:rsidR="00E04D38" w:rsidRPr="00E37FFE">
        <w:rPr>
          <w:rFonts w:ascii="Times New Roman" w:hAnsi="Times New Roman" w:cs="Times New Roman"/>
          <w:b/>
          <w:sz w:val="24"/>
          <w:szCs w:val="24"/>
        </w:rPr>
        <w:t>dez) pontos.</w:t>
      </w:r>
    </w:p>
    <w:p w14:paraId="2A97F6EC" w14:textId="77777777" w:rsidR="00B74CD3" w:rsidRPr="00E37FFE" w:rsidRDefault="00B74CD3" w:rsidP="0061035B">
      <w:pPr>
        <w:tabs>
          <w:tab w:val="left" w:pos="-212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2E87B47" w14:textId="58B434A5" w:rsidR="00023F98" w:rsidRPr="00E37FFE" w:rsidRDefault="00D65A2C" w:rsidP="006103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FFE">
        <w:rPr>
          <w:rFonts w:ascii="Times New Roman" w:hAnsi="Times New Roman" w:cs="Times New Roman"/>
          <w:sz w:val="24"/>
          <w:szCs w:val="24"/>
        </w:rPr>
        <w:t>VI – As questões objetivas deverão possuir 5 (cinco) alternativas</w:t>
      </w:r>
      <w:r w:rsidR="006B04AA" w:rsidRPr="00E37FFE">
        <w:rPr>
          <w:rFonts w:ascii="Times New Roman" w:hAnsi="Times New Roman" w:cs="Times New Roman"/>
          <w:sz w:val="24"/>
          <w:szCs w:val="24"/>
        </w:rPr>
        <w:t xml:space="preserve"> de múltipla escolha, não serão aceitas alternativa com a indicação: nenhuma das respostas anteriores</w:t>
      </w:r>
      <w:r w:rsidR="00542B39">
        <w:rPr>
          <w:rFonts w:ascii="Times New Roman" w:hAnsi="Times New Roman" w:cs="Times New Roman"/>
          <w:sz w:val="24"/>
          <w:szCs w:val="24"/>
        </w:rPr>
        <w:t xml:space="preserve">, </w:t>
      </w:r>
      <w:r w:rsidR="00542B39" w:rsidRPr="00542B39">
        <w:rPr>
          <w:rFonts w:ascii="Times New Roman" w:hAnsi="Times New Roman" w:cs="Times New Roman"/>
          <w:sz w:val="24"/>
          <w:szCs w:val="24"/>
          <w:shd w:val="clear" w:color="auto" w:fill="FFC000"/>
        </w:rPr>
        <w:t>relacionar “V” ou “F” sem as alternativas da sequência correta</w:t>
      </w:r>
      <w:r w:rsidR="006B04AA" w:rsidRPr="00E37FFE">
        <w:rPr>
          <w:rFonts w:ascii="Times New Roman" w:hAnsi="Times New Roman" w:cs="Times New Roman"/>
          <w:sz w:val="24"/>
          <w:szCs w:val="24"/>
        </w:rPr>
        <w:t xml:space="preserve"> e afins;</w:t>
      </w:r>
    </w:p>
    <w:p w14:paraId="4BCE0778" w14:textId="77777777" w:rsidR="0061035B" w:rsidRPr="00E37FFE" w:rsidRDefault="0061035B" w:rsidP="006103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0154AB" w14:textId="77777777" w:rsidR="00DE642C" w:rsidRPr="00E37FFE" w:rsidRDefault="00E04D38" w:rsidP="0061035B">
      <w:pPr>
        <w:pStyle w:val="PargrafodaLista"/>
        <w:widowControl w:val="0"/>
        <w:tabs>
          <w:tab w:val="left" w:pos="573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37FFE">
        <w:rPr>
          <w:rFonts w:ascii="Times New Roman" w:hAnsi="Times New Roman" w:cs="Times New Roman"/>
          <w:sz w:val="24"/>
          <w:szCs w:val="24"/>
        </w:rPr>
        <w:t>VII</w:t>
      </w:r>
      <w:r w:rsidR="00616EA5" w:rsidRPr="00E37FFE">
        <w:rPr>
          <w:rFonts w:ascii="Times New Roman" w:hAnsi="Times New Roman" w:cs="Times New Roman"/>
          <w:sz w:val="24"/>
          <w:szCs w:val="24"/>
        </w:rPr>
        <w:t xml:space="preserve"> </w:t>
      </w:r>
      <w:r w:rsidR="00312386" w:rsidRPr="00E37FFE">
        <w:rPr>
          <w:rFonts w:ascii="Times New Roman" w:hAnsi="Times New Roman" w:cs="Times New Roman"/>
          <w:sz w:val="24"/>
          <w:szCs w:val="24"/>
        </w:rPr>
        <w:t>–</w:t>
      </w:r>
      <w:r w:rsidR="00312386" w:rsidRPr="00E37F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2386" w:rsidRPr="00E37FFE">
        <w:rPr>
          <w:rFonts w:ascii="Times New Roman" w:hAnsi="Times New Roman" w:cs="Times New Roman"/>
          <w:sz w:val="24"/>
          <w:szCs w:val="24"/>
        </w:rPr>
        <w:t>Deverá ser indicado</w:t>
      </w:r>
      <w:r w:rsidR="00D82EA6" w:rsidRPr="00E37FFE">
        <w:rPr>
          <w:rFonts w:ascii="Times New Roman" w:hAnsi="Times New Roman" w:cs="Times New Roman"/>
          <w:sz w:val="24"/>
          <w:szCs w:val="24"/>
        </w:rPr>
        <w:t>, logo após a identificação numérica d</w:t>
      </w:r>
      <w:r w:rsidR="006B04AA" w:rsidRPr="00E37FFE">
        <w:rPr>
          <w:rFonts w:ascii="Times New Roman" w:hAnsi="Times New Roman" w:cs="Times New Roman"/>
          <w:sz w:val="24"/>
          <w:szCs w:val="24"/>
        </w:rPr>
        <w:t>as questões</w:t>
      </w:r>
      <w:r w:rsidR="00D82EA6" w:rsidRPr="00E37FFE">
        <w:rPr>
          <w:rFonts w:ascii="Times New Roman" w:hAnsi="Times New Roman" w:cs="Times New Roman"/>
          <w:sz w:val="24"/>
          <w:szCs w:val="24"/>
        </w:rPr>
        <w:t>,</w:t>
      </w:r>
      <w:r w:rsidR="00312386" w:rsidRPr="00E37FFE">
        <w:rPr>
          <w:rFonts w:ascii="Times New Roman" w:hAnsi="Times New Roman" w:cs="Times New Roman"/>
          <w:sz w:val="24"/>
          <w:szCs w:val="24"/>
        </w:rPr>
        <w:t xml:space="preserve"> o valor pertinente a cada uma das questões</w:t>
      </w:r>
      <w:r w:rsidR="00312386" w:rsidRPr="00E37FF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12386" w:rsidRPr="00E37FFE">
        <w:rPr>
          <w:rFonts w:ascii="Times New Roman" w:hAnsi="Times New Roman" w:cs="Times New Roman"/>
          <w:sz w:val="24"/>
          <w:szCs w:val="24"/>
        </w:rPr>
        <w:t>propostas.</w:t>
      </w:r>
      <w:r w:rsidR="003E73FE" w:rsidRPr="00E37F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1A084C" w14:textId="77777777" w:rsidR="00947DA1" w:rsidRPr="00E37FFE" w:rsidRDefault="00947DA1" w:rsidP="0061035B">
      <w:pPr>
        <w:pStyle w:val="PargrafodaLista"/>
        <w:widowControl w:val="0"/>
        <w:tabs>
          <w:tab w:val="left" w:pos="573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1BD4631" w14:textId="77777777" w:rsidR="006B04AA" w:rsidRPr="00E37FFE" w:rsidRDefault="003B7A2A" w:rsidP="006103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FFE">
        <w:rPr>
          <w:rFonts w:ascii="Times New Roman" w:hAnsi="Times New Roman" w:cs="Times New Roman"/>
          <w:sz w:val="24"/>
          <w:szCs w:val="24"/>
        </w:rPr>
        <w:t xml:space="preserve">VIII </w:t>
      </w:r>
      <w:r w:rsidR="006B04AA" w:rsidRPr="00E37FFE">
        <w:rPr>
          <w:rFonts w:ascii="Times New Roman" w:hAnsi="Times New Roman" w:cs="Times New Roman"/>
          <w:sz w:val="24"/>
          <w:szCs w:val="24"/>
        </w:rPr>
        <w:t xml:space="preserve">– Deverá ser utilizado, impreterivelmente, o modelo de cabeçalho apresentado no ANEXO </w:t>
      </w:r>
      <w:r w:rsidR="00CD4C3D" w:rsidRPr="00E37FFE">
        <w:rPr>
          <w:rFonts w:ascii="Times New Roman" w:hAnsi="Times New Roman" w:cs="Times New Roman"/>
          <w:sz w:val="24"/>
          <w:szCs w:val="24"/>
        </w:rPr>
        <w:t>I</w:t>
      </w:r>
      <w:r w:rsidR="006B04AA" w:rsidRPr="00E37FFE">
        <w:rPr>
          <w:rFonts w:ascii="Times New Roman" w:hAnsi="Times New Roman" w:cs="Times New Roman"/>
          <w:sz w:val="24"/>
          <w:szCs w:val="24"/>
        </w:rPr>
        <w:t>, deste edital;</w:t>
      </w:r>
    </w:p>
    <w:p w14:paraId="353AA5EF" w14:textId="77777777" w:rsidR="0061035B" w:rsidRPr="00E37FFE" w:rsidRDefault="0061035B" w:rsidP="0061035B">
      <w:pPr>
        <w:widowControl w:val="0"/>
        <w:tabs>
          <w:tab w:val="left" w:pos="455"/>
        </w:tabs>
        <w:spacing w:after="0" w:line="240" w:lineRule="auto"/>
        <w:ind w:right="114"/>
        <w:jc w:val="both"/>
        <w:rPr>
          <w:rFonts w:ascii="Times New Roman" w:hAnsi="Times New Roman" w:cs="Times New Roman"/>
          <w:sz w:val="24"/>
          <w:szCs w:val="24"/>
        </w:rPr>
      </w:pPr>
    </w:p>
    <w:p w14:paraId="280693FA" w14:textId="7ABD0A1B" w:rsidR="005F6406" w:rsidRDefault="003B7A2A" w:rsidP="0061035B">
      <w:pPr>
        <w:widowControl w:val="0"/>
        <w:tabs>
          <w:tab w:val="left" w:pos="455"/>
        </w:tabs>
        <w:spacing w:after="0" w:line="240" w:lineRule="auto"/>
        <w:ind w:right="11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7FFE">
        <w:rPr>
          <w:rFonts w:ascii="Times New Roman" w:hAnsi="Times New Roman" w:cs="Times New Roman"/>
          <w:sz w:val="24"/>
          <w:szCs w:val="24"/>
        </w:rPr>
        <w:t>I</w:t>
      </w:r>
      <w:r w:rsidR="0061035B" w:rsidRPr="00E37FFE">
        <w:rPr>
          <w:rFonts w:ascii="Times New Roman" w:hAnsi="Times New Roman" w:cs="Times New Roman"/>
          <w:sz w:val="24"/>
          <w:szCs w:val="24"/>
        </w:rPr>
        <w:t xml:space="preserve">X – </w:t>
      </w:r>
      <w:r w:rsidR="00312386" w:rsidRPr="00900254">
        <w:rPr>
          <w:rFonts w:ascii="Times New Roman" w:hAnsi="Times New Roman" w:cs="Times New Roman"/>
          <w:b/>
          <w:sz w:val="24"/>
          <w:szCs w:val="24"/>
          <w:shd w:val="clear" w:color="auto" w:fill="FFC000"/>
        </w:rPr>
        <w:t xml:space="preserve">Uma vez encaminhado o requerimento, o docente </w:t>
      </w:r>
      <w:r w:rsidR="00947DA1" w:rsidRPr="00900254">
        <w:rPr>
          <w:rFonts w:ascii="Times New Roman" w:hAnsi="Times New Roman" w:cs="Times New Roman"/>
          <w:b/>
          <w:sz w:val="24"/>
          <w:szCs w:val="24"/>
          <w:shd w:val="clear" w:color="auto" w:fill="FFC000"/>
        </w:rPr>
        <w:t>dev</w:t>
      </w:r>
      <w:r w:rsidR="00312386" w:rsidRPr="00900254">
        <w:rPr>
          <w:rFonts w:ascii="Times New Roman" w:hAnsi="Times New Roman" w:cs="Times New Roman"/>
          <w:b/>
          <w:sz w:val="24"/>
          <w:szCs w:val="24"/>
          <w:shd w:val="clear" w:color="auto" w:fill="FFC000"/>
        </w:rPr>
        <w:t>erá acompanhar o processo de solicitação pelo Sistema COPEX</w:t>
      </w:r>
      <w:r w:rsidR="00312386" w:rsidRPr="00E37FFE">
        <w:rPr>
          <w:rFonts w:ascii="Times New Roman" w:hAnsi="Times New Roman" w:cs="Times New Roman"/>
          <w:sz w:val="24"/>
          <w:szCs w:val="24"/>
        </w:rPr>
        <w:t xml:space="preserve"> </w:t>
      </w:r>
      <w:r w:rsidR="00947DA1" w:rsidRPr="00E37FFE">
        <w:rPr>
          <w:rFonts w:ascii="Times New Roman" w:hAnsi="Times New Roman" w:cs="Times New Roman"/>
          <w:sz w:val="24"/>
          <w:szCs w:val="24"/>
        </w:rPr>
        <w:t>no link</w:t>
      </w:r>
      <w:r w:rsidR="00947DA1" w:rsidRPr="005F6406">
        <w:rPr>
          <w:rFonts w:ascii="Times New Roman" w:hAnsi="Times New Roman" w:cs="Times New Roman"/>
          <w:iCs/>
          <w:sz w:val="24"/>
          <w:szCs w:val="24"/>
        </w:rPr>
        <w:t xml:space="preserve"> </w:t>
      </w:r>
      <w:hyperlink r:id="rId9" w:history="1">
        <w:r w:rsidR="005F6406" w:rsidRPr="00F864C3">
          <w:rPr>
            <w:rStyle w:val="Hyperlink"/>
            <w:rFonts w:ascii="Times New Roman" w:hAnsi="Times New Roman" w:cs="Times New Roman"/>
            <w:iCs/>
            <w:sz w:val="24"/>
            <w:szCs w:val="24"/>
            <w:shd w:val="clear" w:color="auto" w:fill="FFFFFF" w:themeFill="background1"/>
          </w:rPr>
          <w:t>http://copex.unileao.edu.br/</w:t>
        </w:r>
      </w:hyperlink>
    </w:p>
    <w:p w14:paraId="7EB24A95" w14:textId="77777777" w:rsidR="009A76E8" w:rsidRPr="00E37FFE" w:rsidRDefault="009A76E8" w:rsidP="0061035B">
      <w:pPr>
        <w:widowControl w:val="0"/>
        <w:tabs>
          <w:tab w:val="left" w:pos="371"/>
        </w:tabs>
        <w:spacing w:after="0" w:line="240" w:lineRule="auto"/>
        <w:ind w:right="118"/>
        <w:jc w:val="both"/>
        <w:rPr>
          <w:rFonts w:ascii="Times New Roman" w:hAnsi="Times New Roman" w:cs="Times New Roman"/>
          <w:sz w:val="24"/>
          <w:szCs w:val="24"/>
        </w:rPr>
      </w:pPr>
    </w:p>
    <w:p w14:paraId="18E423FA" w14:textId="68524615" w:rsidR="00080C4C" w:rsidRPr="00E37FFE" w:rsidRDefault="00BC0C05" w:rsidP="0061035B">
      <w:pPr>
        <w:widowControl w:val="0"/>
        <w:tabs>
          <w:tab w:val="left" w:pos="371"/>
        </w:tabs>
        <w:spacing w:after="0" w:line="240" w:lineRule="auto"/>
        <w:ind w:right="118"/>
        <w:jc w:val="both"/>
        <w:rPr>
          <w:rFonts w:ascii="Times New Roman" w:hAnsi="Times New Roman" w:cs="Times New Roman"/>
          <w:sz w:val="24"/>
          <w:szCs w:val="24"/>
        </w:rPr>
      </w:pPr>
      <w:r w:rsidRPr="00E37FFE">
        <w:rPr>
          <w:rFonts w:ascii="Times New Roman" w:hAnsi="Times New Roman" w:cs="Times New Roman"/>
          <w:sz w:val="24"/>
          <w:szCs w:val="24"/>
        </w:rPr>
        <w:t>X</w:t>
      </w:r>
      <w:r w:rsidR="0061035B" w:rsidRPr="00E37FFE">
        <w:rPr>
          <w:rFonts w:ascii="Times New Roman" w:hAnsi="Times New Roman" w:cs="Times New Roman"/>
          <w:sz w:val="24"/>
          <w:szCs w:val="24"/>
        </w:rPr>
        <w:t xml:space="preserve"> – </w:t>
      </w:r>
      <w:r w:rsidR="00312386" w:rsidRPr="00E37FFE">
        <w:rPr>
          <w:rFonts w:ascii="Times New Roman" w:hAnsi="Times New Roman" w:cs="Times New Roman"/>
          <w:sz w:val="24"/>
          <w:szCs w:val="24"/>
        </w:rPr>
        <w:t xml:space="preserve">Para este edital haverá a admissão de monitores </w:t>
      </w:r>
      <w:r w:rsidR="00947DA1" w:rsidRPr="00E37FFE">
        <w:rPr>
          <w:rFonts w:ascii="Times New Roman" w:hAnsi="Times New Roman" w:cs="Times New Roman"/>
          <w:sz w:val="24"/>
          <w:szCs w:val="24"/>
        </w:rPr>
        <w:t xml:space="preserve">Remunerados </w:t>
      </w:r>
      <w:r w:rsidR="004819B8" w:rsidRPr="00E37FFE">
        <w:rPr>
          <w:rFonts w:ascii="Times New Roman" w:hAnsi="Times New Roman" w:cs="Times New Roman"/>
          <w:sz w:val="24"/>
          <w:szCs w:val="24"/>
        </w:rPr>
        <w:t xml:space="preserve">e </w:t>
      </w:r>
      <w:r w:rsidR="00087912" w:rsidRPr="00E37FFE">
        <w:rPr>
          <w:rFonts w:ascii="Times New Roman" w:hAnsi="Times New Roman" w:cs="Times New Roman"/>
          <w:sz w:val="24"/>
          <w:szCs w:val="24"/>
        </w:rPr>
        <w:t>Não Remunerados</w:t>
      </w:r>
      <w:r w:rsidR="00312386" w:rsidRPr="00E37FFE">
        <w:rPr>
          <w:rFonts w:ascii="Times New Roman" w:hAnsi="Times New Roman" w:cs="Times New Roman"/>
          <w:sz w:val="24"/>
          <w:szCs w:val="24"/>
        </w:rPr>
        <w:t>;</w:t>
      </w:r>
    </w:p>
    <w:p w14:paraId="0344EC64" w14:textId="77777777" w:rsidR="006C3065" w:rsidRPr="00E37FFE" w:rsidRDefault="006C3065" w:rsidP="0061035B">
      <w:pPr>
        <w:pStyle w:val="Corpodetexto"/>
        <w:jc w:val="both"/>
      </w:pPr>
    </w:p>
    <w:p w14:paraId="062D5F25" w14:textId="37577077" w:rsidR="00F954FA" w:rsidRPr="00E37FFE" w:rsidRDefault="00D82EA6" w:rsidP="0061035B">
      <w:pPr>
        <w:widowControl w:val="0"/>
        <w:tabs>
          <w:tab w:val="left" w:pos="513"/>
        </w:tabs>
        <w:spacing w:after="0" w:line="240" w:lineRule="auto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E37FFE">
        <w:rPr>
          <w:rFonts w:ascii="Times New Roman" w:hAnsi="Times New Roman" w:cs="Times New Roman"/>
          <w:sz w:val="24"/>
          <w:szCs w:val="24"/>
        </w:rPr>
        <w:t>X</w:t>
      </w:r>
      <w:r w:rsidR="00C41DD2" w:rsidRPr="00E37FFE">
        <w:rPr>
          <w:rFonts w:ascii="Times New Roman" w:hAnsi="Times New Roman" w:cs="Times New Roman"/>
          <w:sz w:val="24"/>
          <w:szCs w:val="24"/>
        </w:rPr>
        <w:t>I</w:t>
      </w:r>
      <w:r w:rsidR="0061035B" w:rsidRPr="00E37FFE">
        <w:rPr>
          <w:rFonts w:ascii="Times New Roman" w:hAnsi="Times New Roman" w:cs="Times New Roman"/>
          <w:sz w:val="24"/>
          <w:szCs w:val="24"/>
        </w:rPr>
        <w:t xml:space="preserve"> – </w:t>
      </w:r>
      <w:r w:rsidR="00312386" w:rsidRPr="00E37FFE">
        <w:rPr>
          <w:rFonts w:ascii="Times New Roman" w:hAnsi="Times New Roman" w:cs="Times New Roman"/>
          <w:sz w:val="24"/>
          <w:szCs w:val="24"/>
        </w:rPr>
        <w:t>O parecer da solicitação estará condicionado ao cumprimento das regras estabelecidas neste</w:t>
      </w:r>
      <w:r w:rsidR="00312386" w:rsidRPr="00E37FF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12386" w:rsidRPr="00E37FFE">
        <w:rPr>
          <w:rFonts w:ascii="Times New Roman" w:hAnsi="Times New Roman" w:cs="Times New Roman"/>
          <w:sz w:val="24"/>
          <w:szCs w:val="24"/>
        </w:rPr>
        <w:t>edital.</w:t>
      </w:r>
    </w:p>
    <w:p w14:paraId="15A7C55E" w14:textId="77777777" w:rsidR="00F954FA" w:rsidRPr="00E37FFE" w:rsidRDefault="00F954FA" w:rsidP="0061035B">
      <w:pPr>
        <w:widowControl w:val="0"/>
        <w:tabs>
          <w:tab w:val="left" w:pos="513"/>
        </w:tabs>
        <w:spacing w:after="0" w:line="240" w:lineRule="auto"/>
        <w:ind w:right="115"/>
        <w:jc w:val="both"/>
        <w:rPr>
          <w:rFonts w:ascii="Times New Roman" w:hAnsi="Times New Roman" w:cs="Times New Roman"/>
          <w:sz w:val="24"/>
          <w:szCs w:val="24"/>
        </w:rPr>
      </w:pPr>
    </w:p>
    <w:p w14:paraId="604B7716" w14:textId="77777777" w:rsidR="00312386" w:rsidRPr="00E37FFE" w:rsidRDefault="00312386" w:rsidP="00D44B34">
      <w:pPr>
        <w:widowControl w:val="0"/>
        <w:tabs>
          <w:tab w:val="left" w:pos="513"/>
        </w:tabs>
        <w:spacing w:after="0" w:line="240" w:lineRule="auto"/>
        <w:ind w:right="1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FFE">
        <w:rPr>
          <w:rFonts w:ascii="Times New Roman" w:hAnsi="Times New Roman" w:cs="Times New Roman"/>
          <w:b/>
          <w:sz w:val="24"/>
          <w:szCs w:val="24"/>
        </w:rPr>
        <w:t>DA APLICAÇÃO DAS PROVAS</w:t>
      </w:r>
    </w:p>
    <w:p w14:paraId="17735FBD" w14:textId="1127205C" w:rsidR="00E37FFE" w:rsidRPr="00E37FFE" w:rsidRDefault="00E87264" w:rsidP="0061035B">
      <w:pPr>
        <w:widowControl w:val="0"/>
        <w:tabs>
          <w:tab w:val="left" w:pos="2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F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3º</w:t>
      </w:r>
      <w:r w:rsidRPr="00E37FFE">
        <w:rPr>
          <w:rFonts w:ascii="Times New Roman" w:hAnsi="Times New Roman" w:cs="Times New Roman"/>
          <w:b/>
          <w:sz w:val="24"/>
          <w:szCs w:val="24"/>
        </w:rPr>
        <w:t>.</w:t>
      </w:r>
      <w:r w:rsidRPr="00E37FFE">
        <w:rPr>
          <w:rFonts w:ascii="Times New Roman" w:hAnsi="Times New Roman" w:cs="Times New Roman"/>
          <w:sz w:val="24"/>
          <w:szCs w:val="24"/>
        </w:rPr>
        <w:t xml:space="preserve"> A</w:t>
      </w:r>
      <w:r w:rsidR="00312386" w:rsidRPr="00E37FFE">
        <w:rPr>
          <w:rFonts w:ascii="Times New Roman" w:hAnsi="Times New Roman" w:cs="Times New Roman"/>
          <w:sz w:val="24"/>
          <w:szCs w:val="24"/>
        </w:rPr>
        <w:t xml:space="preserve"> aplicação das provas </w:t>
      </w:r>
      <w:r w:rsidR="00E37FFE" w:rsidRPr="00E37FFE">
        <w:rPr>
          <w:rFonts w:ascii="Times New Roman" w:hAnsi="Times New Roman" w:cs="Times New Roman"/>
          <w:sz w:val="24"/>
          <w:szCs w:val="24"/>
        </w:rPr>
        <w:t xml:space="preserve">teóricas </w:t>
      </w:r>
      <w:r w:rsidR="00312386" w:rsidRPr="00E37FFE">
        <w:rPr>
          <w:rFonts w:ascii="Times New Roman" w:hAnsi="Times New Roman" w:cs="Times New Roman"/>
          <w:sz w:val="24"/>
          <w:szCs w:val="24"/>
        </w:rPr>
        <w:t>será de responsabilidade da</w:t>
      </w:r>
      <w:r w:rsidR="00312386" w:rsidRPr="00E37FF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312386" w:rsidRPr="00E37FFE">
        <w:rPr>
          <w:rFonts w:ascii="Times New Roman" w:hAnsi="Times New Roman" w:cs="Times New Roman"/>
          <w:sz w:val="24"/>
          <w:szCs w:val="24"/>
        </w:rPr>
        <w:t>COPEX/NAPI</w:t>
      </w:r>
      <w:r w:rsidR="004910CD" w:rsidRPr="00E37FFE">
        <w:rPr>
          <w:rFonts w:ascii="Times New Roman" w:hAnsi="Times New Roman" w:cs="Times New Roman"/>
          <w:sz w:val="24"/>
          <w:szCs w:val="24"/>
        </w:rPr>
        <w:t>/CDH</w:t>
      </w:r>
      <w:r w:rsidR="000F7BAD" w:rsidRPr="00E37FFE">
        <w:rPr>
          <w:rFonts w:ascii="Times New Roman" w:hAnsi="Times New Roman" w:cs="Times New Roman"/>
          <w:sz w:val="24"/>
          <w:szCs w:val="24"/>
        </w:rPr>
        <w:t>/RH</w:t>
      </w:r>
      <w:r w:rsidR="00E37FFE" w:rsidRPr="00E37FFE">
        <w:rPr>
          <w:rFonts w:ascii="Times New Roman" w:hAnsi="Times New Roman" w:cs="Times New Roman"/>
          <w:sz w:val="24"/>
          <w:szCs w:val="24"/>
        </w:rPr>
        <w:t>.</w:t>
      </w:r>
    </w:p>
    <w:p w14:paraId="25112C1C" w14:textId="77777777" w:rsidR="00E37FFE" w:rsidRPr="00E37FFE" w:rsidRDefault="00E37FFE" w:rsidP="0061035B">
      <w:pPr>
        <w:widowControl w:val="0"/>
        <w:tabs>
          <w:tab w:val="left" w:pos="2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B44D5" w14:textId="248572EF" w:rsidR="00E37FFE" w:rsidRPr="00E37FFE" w:rsidRDefault="00E37FFE" w:rsidP="0061035B">
      <w:pPr>
        <w:widowControl w:val="0"/>
        <w:tabs>
          <w:tab w:val="left" w:pos="2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FFE">
        <w:rPr>
          <w:rFonts w:ascii="Times New Roman" w:hAnsi="Times New Roman" w:cs="Times New Roman"/>
          <w:b/>
          <w:bCs/>
          <w:sz w:val="24"/>
          <w:szCs w:val="24"/>
        </w:rPr>
        <w:t xml:space="preserve">PARAGRAFO ÚNICO. </w:t>
      </w:r>
      <w:r w:rsidRPr="00900254">
        <w:rPr>
          <w:rFonts w:ascii="Times New Roman" w:hAnsi="Times New Roman" w:cs="Times New Roman"/>
          <w:sz w:val="24"/>
          <w:szCs w:val="24"/>
          <w:shd w:val="clear" w:color="auto" w:fill="FFC000"/>
        </w:rPr>
        <w:t>A aplicação de provas prática e entrevista é de responsabilidade do professor da disciplina.</w:t>
      </w:r>
    </w:p>
    <w:p w14:paraId="6AFAC0EC" w14:textId="77777777" w:rsidR="00312386" w:rsidRPr="00E37FFE" w:rsidRDefault="00312386" w:rsidP="0061035B">
      <w:pPr>
        <w:pStyle w:val="Corpodetexto"/>
        <w:jc w:val="both"/>
        <w:rPr>
          <w:b/>
        </w:rPr>
      </w:pPr>
    </w:p>
    <w:p w14:paraId="30C7FFAB" w14:textId="2F0D34C4" w:rsidR="00312386" w:rsidRPr="00E37FFE" w:rsidRDefault="0061035B" w:rsidP="0061035B">
      <w:pPr>
        <w:pStyle w:val="PargrafodaLista"/>
        <w:widowControl w:val="0"/>
        <w:tabs>
          <w:tab w:val="left" w:pos="388"/>
        </w:tabs>
        <w:spacing w:after="0" w:line="240" w:lineRule="auto"/>
        <w:ind w:left="0" w:right="11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37FFE">
        <w:rPr>
          <w:rFonts w:ascii="Times New Roman" w:hAnsi="Times New Roman" w:cs="Times New Roman"/>
          <w:sz w:val="24"/>
          <w:szCs w:val="24"/>
        </w:rPr>
        <w:t xml:space="preserve">I – </w:t>
      </w:r>
      <w:r w:rsidR="00E37FFE" w:rsidRPr="00E37FFE">
        <w:rPr>
          <w:rFonts w:ascii="Times New Roman" w:hAnsi="Times New Roman" w:cs="Times New Roman"/>
          <w:sz w:val="24"/>
          <w:szCs w:val="24"/>
        </w:rPr>
        <w:t>Todas</w:t>
      </w:r>
      <w:r w:rsidR="00312386" w:rsidRPr="00E37FFE">
        <w:rPr>
          <w:rFonts w:ascii="Times New Roman" w:hAnsi="Times New Roman" w:cs="Times New Roman"/>
          <w:sz w:val="24"/>
          <w:szCs w:val="24"/>
        </w:rPr>
        <w:t xml:space="preserve"> provas de monitoria serão aplicadas conforme calendário a ser publicado pela COPEX.</w:t>
      </w:r>
    </w:p>
    <w:p w14:paraId="03A80630" w14:textId="77777777" w:rsidR="0061035B" w:rsidRPr="00E37FFE" w:rsidRDefault="0061035B" w:rsidP="0061035B">
      <w:pPr>
        <w:pStyle w:val="PargrafodaLista"/>
        <w:widowControl w:val="0"/>
        <w:tabs>
          <w:tab w:val="left" w:pos="422"/>
        </w:tabs>
        <w:spacing w:after="0" w:line="240" w:lineRule="auto"/>
        <w:ind w:left="0" w:right="10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02025A" w14:textId="77777777" w:rsidR="00FA14ED" w:rsidRPr="00E37FFE" w:rsidRDefault="0061035B" w:rsidP="0061035B">
      <w:pPr>
        <w:pStyle w:val="PargrafodaLista"/>
        <w:widowControl w:val="0"/>
        <w:tabs>
          <w:tab w:val="left" w:pos="422"/>
        </w:tabs>
        <w:spacing w:after="0" w:line="240" w:lineRule="auto"/>
        <w:ind w:left="0" w:right="1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37FFE">
        <w:rPr>
          <w:rFonts w:ascii="Times New Roman" w:eastAsia="Times New Roman" w:hAnsi="Times New Roman" w:cs="Times New Roman"/>
          <w:sz w:val="24"/>
          <w:szCs w:val="24"/>
        </w:rPr>
        <w:t xml:space="preserve">II – </w:t>
      </w:r>
      <w:r w:rsidR="00312386" w:rsidRPr="00E37FFE">
        <w:rPr>
          <w:rFonts w:ascii="Times New Roman" w:hAnsi="Times New Roman" w:cs="Times New Roman"/>
          <w:b/>
          <w:sz w:val="24"/>
          <w:szCs w:val="24"/>
        </w:rPr>
        <w:t>Após a aplicação das provas, o profe</w:t>
      </w:r>
      <w:r w:rsidR="003E73FE" w:rsidRPr="00E37FFE">
        <w:rPr>
          <w:rFonts w:ascii="Times New Roman" w:hAnsi="Times New Roman" w:cs="Times New Roman"/>
          <w:b/>
          <w:sz w:val="24"/>
          <w:szCs w:val="24"/>
        </w:rPr>
        <w:t xml:space="preserve">ssor deverá dirigir-se a COPEX para </w:t>
      </w:r>
      <w:r w:rsidR="00FA14ED" w:rsidRPr="00E37FFE">
        <w:rPr>
          <w:rFonts w:ascii="Times New Roman" w:hAnsi="Times New Roman" w:cs="Times New Roman"/>
          <w:b/>
          <w:sz w:val="24"/>
          <w:szCs w:val="24"/>
        </w:rPr>
        <w:t xml:space="preserve">recebê-las </w:t>
      </w:r>
      <w:r w:rsidR="00312386" w:rsidRPr="00E37FFE">
        <w:rPr>
          <w:rFonts w:ascii="Times New Roman" w:hAnsi="Times New Roman" w:cs="Times New Roman"/>
          <w:b/>
          <w:sz w:val="24"/>
          <w:szCs w:val="24"/>
        </w:rPr>
        <w:t>e entregá-las, corrigidas</w:t>
      </w:r>
      <w:r w:rsidR="00FA14ED" w:rsidRPr="00E37F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0C4C" w:rsidRPr="00E37FFE">
        <w:rPr>
          <w:rFonts w:ascii="Times New Roman" w:hAnsi="Times New Roman" w:cs="Times New Roman"/>
          <w:b/>
          <w:sz w:val="24"/>
          <w:szCs w:val="24"/>
        </w:rPr>
        <w:t>em no máximo 24 (vinte e quatro) horas</w:t>
      </w:r>
      <w:r w:rsidR="000F7BAD" w:rsidRPr="00E37FFE">
        <w:rPr>
          <w:rFonts w:ascii="Times New Roman" w:hAnsi="Times New Roman" w:cs="Times New Roman"/>
          <w:b/>
          <w:sz w:val="24"/>
          <w:szCs w:val="24"/>
        </w:rPr>
        <w:t>.</w:t>
      </w:r>
    </w:p>
    <w:p w14:paraId="48212943" w14:textId="77777777" w:rsidR="0061035B" w:rsidRPr="00E37FFE" w:rsidRDefault="0061035B" w:rsidP="0061035B">
      <w:pPr>
        <w:pStyle w:val="PargrafodaLista"/>
        <w:widowControl w:val="0"/>
        <w:tabs>
          <w:tab w:val="left" w:pos="422"/>
        </w:tabs>
        <w:spacing w:after="0" w:line="240" w:lineRule="auto"/>
        <w:ind w:left="0" w:right="1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B38BEC4" w14:textId="77777777" w:rsidR="00D44B34" w:rsidRPr="00E37FFE" w:rsidRDefault="0061035B" w:rsidP="00D44B34">
      <w:pPr>
        <w:pStyle w:val="PargrafodaLista"/>
        <w:widowControl w:val="0"/>
        <w:tabs>
          <w:tab w:val="left" w:pos="422"/>
        </w:tabs>
        <w:spacing w:after="0" w:line="240" w:lineRule="auto"/>
        <w:ind w:left="0" w:right="10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7FFE">
        <w:rPr>
          <w:rFonts w:ascii="Times New Roman" w:hAnsi="Times New Roman" w:cs="Times New Roman"/>
          <w:sz w:val="24"/>
          <w:szCs w:val="24"/>
        </w:rPr>
        <w:t xml:space="preserve">III – </w:t>
      </w:r>
      <w:r w:rsidR="003A2F30" w:rsidRPr="00E37FFE">
        <w:rPr>
          <w:rFonts w:ascii="Times New Roman" w:hAnsi="Times New Roman" w:cs="Times New Roman"/>
          <w:b/>
          <w:sz w:val="24"/>
          <w:szCs w:val="24"/>
        </w:rPr>
        <w:t>O</w:t>
      </w:r>
      <w:r w:rsidR="00D82EA6" w:rsidRPr="00E37FFE">
        <w:rPr>
          <w:rFonts w:ascii="Times New Roman" w:hAnsi="Times New Roman" w:cs="Times New Roman"/>
          <w:b/>
          <w:sz w:val="24"/>
          <w:szCs w:val="24"/>
        </w:rPr>
        <w:t xml:space="preserve"> não cumprimento do item anterior implicará no cancelamento automático da disciplina.</w:t>
      </w:r>
    </w:p>
    <w:p w14:paraId="0AFB2D5D" w14:textId="77777777" w:rsidR="00D44B34" w:rsidRPr="00E37FFE" w:rsidRDefault="00D44B34" w:rsidP="00D44B34">
      <w:pPr>
        <w:pStyle w:val="PargrafodaLista"/>
        <w:widowControl w:val="0"/>
        <w:tabs>
          <w:tab w:val="left" w:pos="422"/>
        </w:tabs>
        <w:spacing w:after="0" w:line="240" w:lineRule="auto"/>
        <w:ind w:left="0" w:right="10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886AEC" w14:textId="77777777" w:rsidR="00572476" w:rsidRPr="00E37FFE" w:rsidRDefault="00312386" w:rsidP="00D44B34">
      <w:pPr>
        <w:pStyle w:val="PargrafodaLista"/>
        <w:widowControl w:val="0"/>
        <w:tabs>
          <w:tab w:val="left" w:pos="422"/>
        </w:tabs>
        <w:spacing w:after="0" w:line="240" w:lineRule="auto"/>
        <w:ind w:left="0" w:right="10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FFE">
        <w:rPr>
          <w:rFonts w:ascii="Times New Roman" w:hAnsi="Times New Roman" w:cs="Times New Roman"/>
          <w:b/>
          <w:sz w:val="24"/>
          <w:szCs w:val="24"/>
        </w:rPr>
        <w:t>DO CRONOGRAMA</w:t>
      </w:r>
    </w:p>
    <w:p w14:paraId="726A147C" w14:textId="77777777" w:rsidR="00572476" w:rsidRPr="00E37FFE" w:rsidRDefault="00A848AC" w:rsidP="0061035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7F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4º.</w:t>
      </w:r>
      <w:r w:rsidRPr="00E37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processo seletivo </w:t>
      </w:r>
      <w:r w:rsidR="009A76E8" w:rsidRPr="00E37FFE">
        <w:rPr>
          <w:rFonts w:ascii="Times New Roman" w:hAnsi="Times New Roman" w:cs="Times New Roman"/>
          <w:color w:val="000000" w:themeColor="text1"/>
          <w:sz w:val="24"/>
          <w:szCs w:val="24"/>
        </w:rPr>
        <w:t>obedecerá ao</w:t>
      </w:r>
      <w:r w:rsidR="00043181" w:rsidRPr="00E37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cronograma conforme tabela abaixo:</w:t>
      </w:r>
    </w:p>
    <w:p w14:paraId="6AA0D846" w14:textId="77777777" w:rsidR="00312386" w:rsidRPr="00E37FFE" w:rsidRDefault="00312386" w:rsidP="0061035B">
      <w:pPr>
        <w:pStyle w:val="Corpodetexto"/>
        <w:jc w:val="both"/>
        <w:rPr>
          <w:b/>
        </w:rPr>
      </w:pPr>
    </w:p>
    <w:tbl>
      <w:tblPr>
        <w:tblStyle w:val="TableNormal"/>
        <w:tblW w:w="916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3"/>
        <w:gridCol w:w="6302"/>
      </w:tblGrid>
      <w:tr w:rsidR="00E37FFE" w:rsidRPr="00E37FFE" w14:paraId="2D51AEA1" w14:textId="77777777" w:rsidTr="00906EB6">
        <w:trPr>
          <w:trHeight w:val="319"/>
          <w:jc w:val="center"/>
        </w:trPr>
        <w:tc>
          <w:tcPr>
            <w:tcW w:w="9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hideMark/>
          </w:tcPr>
          <w:p w14:paraId="35DE5438" w14:textId="77777777" w:rsidR="00E37FFE" w:rsidRPr="00E37FFE" w:rsidRDefault="00E37FFE" w:rsidP="00906EB6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  <w:r w:rsidRPr="00E37FFE">
              <w:rPr>
                <w:b/>
                <w:sz w:val="24"/>
                <w:szCs w:val="24"/>
              </w:rPr>
              <w:lastRenderedPageBreak/>
              <w:t>PROCESSO SELETIVO DE MONITORIA</w:t>
            </w:r>
          </w:p>
        </w:tc>
      </w:tr>
      <w:tr w:rsidR="00E37FFE" w:rsidRPr="00E37FFE" w14:paraId="25A9C151" w14:textId="77777777" w:rsidTr="00906EB6">
        <w:trPr>
          <w:trHeight w:val="319"/>
          <w:jc w:val="center"/>
        </w:trPr>
        <w:tc>
          <w:tcPr>
            <w:tcW w:w="9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hideMark/>
          </w:tcPr>
          <w:p w14:paraId="31A51880" w14:textId="77777777" w:rsidR="00E37FFE" w:rsidRPr="00E37FFE" w:rsidRDefault="00E37FFE" w:rsidP="00906EB6">
            <w:pPr>
              <w:pStyle w:val="TableParagraph"/>
              <w:spacing w:line="240" w:lineRule="auto"/>
              <w:ind w:left="3529" w:right="3595" w:hanging="411"/>
              <w:rPr>
                <w:b/>
                <w:sz w:val="24"/>
                <w:szCs w:val="24"/>
              </w:rPr>
            </w:pPr>
            <w:r w:rsidRPr="00E37FFE">
              <w:rPr>
                <w:b/>
                <w:sz w:val="24"/>
                <w:szCs w:val="24"/>
              </w:rPr>
              <w:t>CRONOGRAMA</w:t>
            </w:r>
          </w:p>
        </w:tc>
      </w:tr>
      <w:tr w:rsidR="008A52AD" w:rsidRPr="008A52AD" w14:paraId="77570815" w14:textId="77777777" w:rsidTr="00906EB6">
        <w:trPr>
          <w:trHeight w:hRule="exact" w:val="863"/>
          <w:jc w:val="center"/>
        </w:trPr>
        <w:tc>
          <w:tcPr>
            <w:tcW w:w="28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C000"/>
            <w:vAlign w:val="center"/>
          </w:tcPr>
          <w:p w14:paraId="7C69F998" w14:textId="35A7A8A1" w:rsidR="00E37FFE" w:rsidRPr="008A52AD" w:rsidRDefault="00D644C4" w:rsidP="00906EB6">
            <w:pPr>
              <w:pStyle w:val="TableParagraph"/>
              <w:spacing w:line="240" w:lineRule="auto"/>
              <w:ind w:left="0" w:right="331"/>
              <w:jc w:val="left"/>
              <w:rPr>
                <w:b/>
                <w:sz w:val="24"/>
                <w:szCs w:val="24"/>
              </w:rPr>
            </w:pPr>
            <w:r w:rsidRPr="008A52AD">
              <w:rPr>
                <w:b/>
                <w:sz w:val="24"/>
                <w:szCs w:val="24"/>
              </w:rPr>
              <w:t xml:space="preserve">22 a 29 de </w:t>
            </w:r>
            <w:proofErr w:type="spellStart"/>
            <w:r w:rsidRPr="008A52AD">
              <w:rPr>
                <w:b/>
                <w:sz w:val="24"/>
                <w:szCs w:val="24"/>
              </w:rPr>
              <w:t>janeiro</w:t>
            </w:r>
            <w:proofErr w:type="spellEnd"/>
          </w:p>
        </w:tc>
        <w:tc>
          <w:tcPr>
            <w:tcW w:w="6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992CC4" w14:textId="77777777" w:rsidR="00E37FFE" w:rsidRPr="008A52AD" w:rsidRDefault="00E37FFE" w:rsidP="00906EB6">
            <w:pPr>
              <w:pStyle w:val="TableParagraph"/>
              <w:spacing w:line="240" w:lineRule="auto"/>
              <w:ind w:left="0" w:right="256"/>
              <w:jc w:val="left"/>
              <w:rPr>
                <w:sz w:val="24"/>
                <w:szCs w:val="24"/>
                <w:lang w:val="pt-BR"/>
              </w:rPr>
            </w:pPr>
            <w:r w:rsidRPr="008A52AD">
              <w:rPr>
                <w:sz w:val="24"/>
                <w:szCs w:val="24"/>
                <w:lang w:val="pt-BR"/>
              </w:rPr>
              <w:t>Solicitação de Vagas para monitoria pelos professores e Cursos de Graduação do Centro Universitário Dr. Leão Sampaio - UNILEÃO.</w:t>
            </w:r>
          </w:p>
        </w:tc>
      </w:tr>
      <w:tr w:rsidR="008A52AD" w:rsidRPr="008A52AD" w14:paraId="4D8CA2E5" w14:textId="77777777" w:rsidTr="00906EB6">
        <w:trPr>
          <w:trHeight w:hRule="exact" w:val="365"/>
          <w:jc w:val="center"/>
        </w:trPr>
        <w:tc>
          <w:tcPr>
            <w:tcW w:w="28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</w:tcPr>
          <w:p w14:paraId="60DE0643" w14:textId="7C2D6C64" w:rsidR="00E37FFE" w:rsidRPr="008A52AD" w:rsidRDefault="00E63C0F" w:rsidP="00906EB6">
            <w:pPr>
              <w:pStyle w:val="TableParagraph"/>
              <w:spacing w:line="240" w:lineRule="auto"/>
              <w:ind w:left="0" w:right="331"/>
              <w:jc w:val="left"/>
              <w:rPr>
                <w:b/>
                <w:sz w:val="24"/>
                <w:szCs w:val="24"/>
                <w:lang w:val="pt-BR"/>
              </w:rPr>
            </w:pPr>
            <w:r w:rsidRPr="008A52AD">
              <w:rPr>
                <w:b/>
                <w:sz w:val="24"/>
                <w:szCs w:val="24"/>
                <w:lang w:val="pt-BR"/>
              </w:rPr>
              <w:t>30</w:t>
            </w:r>
            <w:r w:rsidR="00D644C4" w:rsidRPr="008A52AD">
              <w:rPr>
                <w:b/>
                <w:sz w:val="24"/>
                <w:szCs w:val="24"/>
                <w:lang w:val="pt-BR"/>
              </w:rPr>
              <w:t xml:space="preserve"> a 31 de janeiro</w:t>
            </w:r>
          </w:p>
        </w:tc>
        <w:tc>
          <w:tcPr>
            <w:tcW w:w="6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A32343" w14:textId="10D8B68B" w:rsidR="00E37FFE" w:rsidRPr="008A52AD" w:rsidRDefault="00E37FFE" w:rsidP="00906EB6">
            <w:pPr>
              <w:pStyle w:val="TableParagraph"/>
              <w:spacing w:line="240" w:lineRule="auto"/>
              <w:ind w:left="0" w:right="256"/>
              <w:jc w:val="left"/>
              <w:rPr>
                <w:sz w:val="24"/>
                <w:szCs w:val="24"/>
                <w:lang w:val="pt-BR"/>
              </w:rPr>
            </w:pPr>
            <w:r w:rsidRPr="008A52AD">
              <w:rPr>
                <w:sz w:val="24"/>
                <w:szCs w:val="24"/>
                <w:lang w:val="pt-BR"/>
              </w:rPr>
              <w:t>Avaliação pela Coordenaç</w:t>
            </w:r>
            <w:r w:rsidR="008F3C30" w:rsidRPr="008A52AD">
              <w:rPr>
                <w:sz w:val="24"/>
                <w:szCs w:val="24"/>
                <w:lang w:val="pt-BR"/>
              </w:rPr>
              <w:t>ão</w:t>
            </w:r>
            <w:r w:rsidRPr="008A52AD">
              <w:rPr>
                <w:sz w:val="24"/>
                <w:szCs w:val="24"/>
                <w:lang w:val="pt-BR"/>
              </w:rPr>
              <w:t xml:space="preserve"> de </w:t>
            </w:r>
            <w:r w:rsidR="008F3C30" w:rsidRPr="008A52AD">
              <w:rPr>
                <w:sz w:val="24"/>
                <w:szCs w:val="24"/>
                <w:lang w:val="pt-BR"/>
              </w:rPr>
              <w:t>Pesquisa e Extensão</w:t>
            </w:r>
            <w:r w:rsidRPr="008A52AD">
              <w:rPr>
                <w:sz w:val="24"/>
                <w:szCs w:val="24"/>
                <w:lang w:val="pt-BR"/>
              </w:rPr>
              <w:t>.</w:t>
            </w:r>
          </w:p>
        </w:tc>
      </w:tr>
      <w:tr w:rsidR="008A52AD" w:rsidRPr="008A52AD" w14:paraId="7A052841" w14:textId="77777777" w:rsidTr="00906EB6">
        <w:trPr>
          <w:trHeight w:hRule="exact" w:val="537"/>
          <w:jc w:val="center"/>
        </w:trPr>
        <w:tc>
          <w:tcPr>
            <w:tcW w:w="28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C000"/>
            <w:vAlign w:val="center"/>
          </w:tcPr>
          <w:p w14:paraId="1371F4BB" w14:textId="51D72B2D" w:rsidR="00E37FFE" w:rsidRPr="008A52AD" w:rsidRDefault="00D644C4" w:rsidP="00906EB6">
            <w:pPr>
              <w:pStyle w:val="TableParagraph"/>
              <w:spacing w:line="240" w:lineRule="auto"/>
              <w:ind w:left="0" w:right="331"/>
              <w:jc w:val="left"/>
              <w:rPr>
                <w:b/>
                <w:sz w:val="24"/>
                <w:szCs w:val="24"/>
                <w:lang w:val="pt-BR"/>
              </w:rPr>
            </w:pPr>
            <w:r w:rsidRPr="008A52AD">
              <w:rPr>
                <w:b/>
                <w:sz w:val="24"/>
                <w:szCs w:val="24"/>
                <w:lang w:val="pt-BR"/>
              </w:rPr>
              <w:t>01 a 0</w:t>
            </w:r>
            <w:r w:rsidR="008F3C30" w:rsidRPr="008A52AD">
              <w:rPr>
                <w:b/>
                <w:sz w:val="24"/>
                <w:szCs w:val="24"/>
                <w:lang w:val="pt-BR"/>
              </w:rPr>
              <w:t>4</w:t>
            </w:r>
            <w:r w:rsidRPr="008A52AD">
              <w:rPr>
                <w:b/>
                <w:sz w:val="24"/>
                <w:szCs w:val="24"/>
                <w:lang w:val="pt-BR"/>
              </w:rPr>
              <w:t xml:space="preserve"> de fevereiro</w:t>
            </w:r>
          </w:p>
        </w:tc>
        <w:tc>
          <w:tcPr>
            <w:tcW w:w="6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C67863" w14:textId="77777777" w:rsidR="00E37FFE" w:rsidRPr="008A52AD" w:rsidRDefault="00E37FFE" w:rsidP="00906EB6">
            <w:pPr>
              <w:pStyle w:val="TableParagraph"/>
              <w:spacing w:line="240" w:lineRule="auto"/>
              <w:ind w:left="0" w:right="256"/>
              <w:jc w:val="left"/>
              <w:rPr>
                <w:sz w:val="24"/>
                <w:szCs w:val="24"/>
                <w:lang w:val="pt-BR"/>
              </w:rPr>
            </w:pPr>
            <w:r w:rsidRPr="008A52AD">
              <w:rPr>
                <w:sz w:val="24"/>
                <w:szCs w:val="24"/>
                <w:lang w:val="pt-BR"/>
              </w:rPr>
              <w:t>Limite para retorno das Diligências pelos Professores.</w:t>
            </w:r>
          </w:p>
        </w:tc>
      </w:tr>
      <w:tr w:rsidR="008A52AD" w:rsidRPr="008A52AD" w14:paraId="42AD8D21" w14:textId="77777777" w:rsidTr="00906EB6">
        <w:trPr>
          <w:trHeight w:hRule="exact" w:val="561"/>
          <w:jc w:val="center"/>
        </w:trPr>
        <w:tc>
          <w:tcPr>
            <w:tcW w:w="28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</w:tcPr>
          <w:p w14:paraId="32E651F5" w14:textId="0F0C790C" w:rsidR="00E37FFE" w:rsidRPr="008A52AD" w:rsidRDefault="00D644C4" w:rsidP="00906EB6">
            <w:pPr>
              <w:pStyle w:val="TableParagraph"/>
              <w:spacing w:line="240" w:lineRule="auto"/>
              <w:ind w:left="0" w:right="-20"/>
              <w:jc w:val="left"/>
              <w:rPr>
                <w:b/>
                <w:sz w:val="24"/>
                <w:szCs w:val="24"/>
                <w:lang w:val="pt-BR"/>
              </w:rPr>
            </w:pPr>
            <w:r w:rsidRPr="008A52AD">
              <w:rPr>
                <w:b/>
                <w:sz w:val="24"/>
                <w:szCs w:val="24"/>
                <w:lang w:val="pt-BR"/>
              </w:rPr>
              <w:t>0</w:t>
            </w:r>
            <w:r w:rsidR="008F3C30" w:rsidRPr="008A52AD">
              <w:rPr>
                <w:b/>
                <w:sz w:val="24"/>
                <w:szCs w:val="24"/>
                <w:lang w:val="pt-BR"/>
              </w:rPr>
              <w:t>5</w:t>
            </w:r>
            <w:r w:rsidRPr="008A52AD">
              <w:rPr>
                <w:b/>
                <w:sz w:val="24"/>
                <w:szCs w:val="24"/>
                <w:lang w:val="pt-BR"/>
              </w:rPr>
              <w:t xml:space="preserve"> a 0</w:t>
            </w:r>
            <w:r w:rsidR="008F3C30" w:rsidRPr="008A52AD">
              <w:rPr>
                <w:b/>
                <w:sz w:val="24"/>
                <w:szCs w:val="24"/>
                <w:lang w:val="pt-BR"/>
              </w:rPr>
              <w:t>7</w:t>
            </w:r>
            <w:r w:rsidRPr="008A52AD">
              <w:rPr>
                <w:b/>
                <w:sz w:val="24"/>
                <w:szCs w:val="24"/>
                <w:lang w:val="pt-BR"/>
              </w:rPr>
              <w:t xml:space="preserve"> de fevereiro</w:t>
            </w:r>
          </w:p>
        </w:tc>
        <w:tc>
          <w:tcPr>
            <w:tcW w:w="6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E2DFB9" w14:textId="6720A504" w:rsidR="00E37FFE" w:rsidRPr="008A52AD" w:rsidRDefault="00E37FFE" w:rsidP="00906EB6">
            <w:pPr>
              <w:pStyle w:val="TableParagraph"/>
              <w:spacing w:line="240" w:lineRule="auto"/>
              <w:ind w:left="0" w:right="256"/>
              <w:jc w:val="left"/>
              <w:rPr>
                <w:sz w:val="24"/>
                <w:szCs w:val="24"/>
                <w:lang w:val="pt-BR"/>
              </w:rPr>
            </w:pPr>
            <w:r w:rsidRPr="008A52AD">
              <w:rPr>
                <w:sz w:val="24"/>
                <w:szCs w:val="24"/>
                <w:lang w:val="pt-BR"/>
              </w:rPr>
              <w:t xml:space="preserve">Limite para análise das Diligências </w:t>
            </w:r>
            <w:r w:rsidR="008F3C30" w:rsidRPr="008A52AD">
              <w:rPr>
                <w:sz w:val="24"/>
                <w:szCs w:val="24"/>
                <w:lang w:val="pt-BR"/>
              </w:rPr>
              <w:t>pela Coordenação de Pesquisa e Extensão</w:t>
            </w:r>
          </w:p>
        </w:tc>
      </w:tr>
      <w:tr w:rsidR="00E37FFE" w:rsidRPr="00E37FFE" w14:paraId="743541B4" w14:textId="77777777" w:rsidTr="00906EB6">
        <w:trPr>
          <w:trHeight w:hRule="exact" w:val="579"/>
          <w:jc w:val="center"/>
        </w:trPr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</w:tcPr>
          <w:p w14:paraId="170C0B6C" w14:textId="3AD68A8D" w:rsidR="00E37FFE" w:rsidRPr="00E37FFE" w:rsidRDefault="00D644C4" w:rsidP="00906EB6">
            <w:pPr>
              <w:pStyle w:val="TableParagraph"/>
              <w:spacing w:line="240" w:lineRule="auto"/>
              <w:ind w:left="0"/>
              <w:jc w:val="left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08</w:t>
            </w:r>
            <w:r w:rsidR="008F3C30">
              <w:rPr>
                <w:b/>
                <w:sz w:val="24"/>
                <w:szCs w:val="24"/>
                <w:lang w:val="pt-BR"/>
              </w:rPr>
              <w:t xml:space="preserve"> e </w:t>
            </w:r>
            <w:proofErr w:type="gramStart"/>
            <w:r w:rsidR="008F3C30">
              <w:rPr>
                <w:b/>
                <w:sz w:val="24"/>
                <w:szCs w:val="24"/>
                <w:lang w:val="pt-BR"/>
              </w:rPr>
              <w:t>09</w:t>
            </w:r>
            <w:r>
              <w:rPr>
                <w:b/>
                <w:sz w:val="24"/>
                <w:szCs w:val="24"/>
                <w:lang w:val="pt-BR"/>
              </w:rPr>
              <w:t xml:space="preserve"> fevereiro</w:t>
            </w:r>
            <w:proofErr w:type="gramEnd"/>
          </w:p>
        </w:tc>
        <w:tc>
          <w:tcPr>
            <w:tcW w:w="6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1EFF4F" w14:textId="77777777" w:rsidR="00E37FFE" w:rsidRPr="00E37FFE" w:rsidRDefault="00E37FFE" w:rsidP="00906EB6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  <w:lang w:val="pt-BR"/>
              </w:rPr>
            </w:pPr>
            <w:r w:rsidRPr="00E37FFE">
              <w:rPr>
                <w:sz w:val="24"/>
                <w:szCs w:val="24"/>
                <w:lang w:val="pt-BR"/>
              </w:rPr>
              <w:t xml:space="preserve">Homologação das disciplinas solicitadas pela </w:t>
            </w:r>
            <w:r w:rsidRPr="00E37FFE">
              <w:rPr>
                <w:color w:val="000000" w:themeColor="text1"/>
                <w:sz w:val="24"/>
                <w:szCs w:val="24"/>
                <w:lang w:val="pt-BR"/>
              </w:rPr>
              <w:t>Coordenação de Pesquisa e Extensão.</w:t>
            </w:r>
          </w:p>
        </w:tc>
      </w:tr>
      <w:tr w:rsidR="00E37FFE" w:rsidRPr="00E37FFE" w14:paraId="06471D0A" w14:textId="77777777" w:rsidTr="00906EB6">
        <w:trPr>
          <w:trHeight w:hRule="exact" w:val="547"/>
          <w:jc w:val="center"/>
        </w:trPr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</w:tcPr>
          <w:p w14:paraId="3A268596" w14:textId="0AC8121A" w:rsidR="00E37FFE" w:rsidRPr="00E37FFE" w:rsidRDefault="00D644C4" w:rsidP="00906EB6">
            <w:pPr>
              <w:pStyle w:val="TableParagraph"/>
              <w:spacing w:line="240" w:lineRule="auto"/>
              <w:ind w:left="0"/>
              <w:jc w:val="left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1</w:t>
            </w:r>
            <w:r w:rsidR="008F3C30">
              <w:rPr>
                <w:b/>
                <w:sz w:val="24"/>
                <w:szCs w:val="24"/>
                <w:lang w:val="pt-BR"/>
              </w:rPr>
              <w:t>9</w:t>
            </w:r>
            <w:r>
              <w:rPr>
                <w:b/>
                <w:sz w:val="24"/>
                <w:szCs w:val="24"/>
                <w:lang w:val="pt-BR"/>
              </w:rPr>
              <w:t xml:space="preserve"> de fevereiro</w:t>
            </w:r>
          </w:p>
        </w:tc>
        <w:tc>
          <w:tcPr>
            <w:tcW w:w="6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DF943F" w14:textId="77777777" w:rsidR="00E37FFE" w:rsidRPr="00E37FFE" w:rsidRDefault="00E37FFE" w:rsidP="00906EB6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  <w:lang w:val="pt-BR"/>
              </w:rPr>
            </w:pPr>
            <w:r w:rsidRPr="00E37FFE">
              <w:rPr>
                <w:sz w:val="24"/>
                <w:szCs w:val="24"/>
                <w:lang w:val="pt-BR"/>
              </w:rPr>
              <w:t>Publicação do Edital para os estudantes do Centro Universitário Dr. Leão Sampaio - UNILEÃO.</w:t>
            </w:r>
          </w:p>
        </w:tc>
      </w:tr>
    </w:tbl>
    <w:p w14:paraId="7131CEB0" w14:textId="77777777" w:rsidR="00E37FFE" w:rsidRPr="00E37FFE" w:rsidRDefault="00E37FFE" w:rsidP="00E37FFE">
      <w:pPr>
        <w:rPr>
          <w:rFonts w:ascii="Times New Roman" w:hAnsi="Times New Roman" w:cs="Times New Roman"/>
          <w:sz w:val="24"/>
          <w:szCs w:val="24"/>
        </w:rPr>
      </w:pPr>
    </w:p>
    <w:p w14:paraId="54A08541" w14:textId="77777777" w:rsidR="00312386" w:rsidRPr="00E37FFE" w:rsidRDefault="00312386" w:rsidP="00E37F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FFE">
        <w:rPr>
          <w:rFonts w:ascii="Times New Roman" w:hAnsi="Times New Roman" w:cs="Times New Roman"/>
          <w:b/>
          <w:sz w:val="24"/>
          <w:szCs w:val="24"/>
        </w:rPr>
        <w:t>DAS DISPOSIÇÕES FINAIS</w:t>
      </w:r>
    </w:p>
    <w:p w14:paraId="7EC23B9B" w14:textId="77777777" w:rsidR="00312386" w:rsidRPr="00E37FFE" w:rsidRDefault="00326B60" w:rsidP="0061035B">
      <w:pPr>
        <w:widowControl w:val="0"/>
        <w:tabs>
          <w:tab w:val="left" w:pos="288"/>
        </w:tabs>
        <w:spacing w:after="0" w:line="240" w:lineRule="auto"/>
        <w:ind w:right="1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7F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Art. 5º. </w:t>
      </w:r>
      <w:r w:rsidR="00312386" w:rsidRPr="00E37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 casos omissos serão resolvidos pela Coordenação de Pesquisa e Extensão – COPEX juntamente com </w:t>
      </w:r>
      <w:r w:rsidR="00D82EA6" w:rsidRPr="00E37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61035B" w:rsidRPr="00E37FFE">
        <w:rPr>
          <w:rFonts w:ascii="Times New Roman" w:hAnsi="Times New Roman" w:cs="Times New Roman"/>
          <w:color w:val="000000" w:themeColor="text1"/>
          <w:sz w:val="24"/>
          <w:szCs w:val="24"/>
        </w:rPr>
        <w:t>Pró</w:t>
      </w:r>
      <w:r w:rsidR="00312386" w:rsidRPr="00E37FFE">
        <w:rPr>
          <w:rFonts w:ascii="Times New Roman" w:hAnsi="Times New Roman" w:cs="Times New Roman"/>
          <w:color w:val="000000" w:themeColor="text1"/>
          <w:sz w:val="24"/>
          <w:szCs w:val="24"/>
        </w:rPr>
        <w:t>–Reitoria</w:t>
      </w:r>
      <w:r w:rsidR="00312386" w:rsidRPr="00E37FFE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="00312386" w:rsidRPr="00E37FFE">
        <w:rPr>
          <w:rFonts w:ascii="Times New Roman" w:hAnsi="Times New Roman" w:cs="Times New Roman"/>
          <w:color w:val="000000" w:themeColor="text1"/>
          <w:sz w:val="24"/>
          <w:szCs w:val="24"/>
        </w:rPr>
        <w:t>Pedagógica</w:t>
      </w:r>
      <w:r w:rsidR="00D82EA6" w:rsidRPr="00E37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Coordenações de Curso</w:t>
      </w:r>
      <w:r w:rsidR="00312386" w:rsidRPr="00E37FF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C75B2B9" w14:textId="77777777" w:rsidR="00312386" w:rsidRPr="00E37FFE" w:rsidRDefault="00312386" w:rsidP="0061035B">
      <w:pPr>
        <w:pStyle w:val="Corpodetexto"/>
        <w:jc w:val="both"/>
        <w:rPr>
          <w:color w:val="000000" w:themeColor="text1"/>
        </w:rPr>
      </w:pPr>
    </w:p>
    <w:p w14:paraId="4A566881" w14:textId="77777777" w:rsidR="00312386" w:rsidRPr="00E37FFE" w:rsidRDefault="00CD10F2" w:rsidP="0061035B">
      <w:pPr>
        <w:widowControl w:val="0"/>
        <w:tabs>
          <w:tab w:val="left" w:pos="363"/>
        </w:tabs>
        <w:spacing w:after="0" w:line="240" w:lineRule="auto"/>
        <w:ind w:right="137"/>
        <w:jc w:val="both"/>
        <w:rPr>
          <w:rFonts w:ascii="Times New Roman" w:hAnsi="Times New Roman" w:cs="Times New Roman"/>
          <w:sz w:val="24"/>
          <w:szCs w:val="24"/>
        </w:rPr>
      </w:pPr>
      <w:r w:rsidRPr="00E37F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6º.</w:t>
      </w:r>
      <w:r w:rsidR="00312386" w:rsidRPr="00E37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11A2" w:rsidRPr="00E37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Este </w:t>
      </w:r>
      <w:r w:rsidR="00312386" w:rsidRPr="00E37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Edital entra em vigor na data de sua publicação na página do </w:t>
      </w:r>
      <w:r w:rsidR="00E9694E" w:rsidRPr="00E37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Centro Universitário </w:t>
      </w:r>
      <w:r w:rsidR="00312386" w:rsidRPr="00E37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Dr. Leão Sampaio, revogadas </w:t>
      </w:r>
      <w:r w:rsidR="00312386" w:rsidRPr="00E37FFE">
        <w:rPr>
          <w:rFonts w:ascii="Times New Roman" w:hAnsi="Times New Roman" w:cs="Times New Roman"/>
          <w:sz w:val="24"/>
          <w:szCs w:val="24"/>
        </w:rPr>
        <w:t>as disposições em</w:t>
      </w:r>
      <w:r w:rsidR="00312386" w:rsidRPr="00E37FF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312386" w:rsidRPr="00E37FFE">
        <w:rPr>
          <w:rFonts w:ascii="Times New Roman" w:hAnsi="Times New Roman" w:cs="Times New Roman"/>
          <w:sz w:val="24"/>
          <w:szCs w:val="24"/>
        </w:rPr>
        <w:t>contrário.</w:t>
      </w:r>
    </w:p>
    <w:p w14:paraId="6FF3FC18" w14:textId="77777777" w:rsidR="00487EB2" w:rsidRPr="00E37FFE" w:rsidRDefault="00487EB2" w:rsidP="0061035B">
      <w:pPr>
        <w:widowControl w:val="0"/>
        <w:tabs>
          <w:tab w:val="left" w:pos="363"/>
        </w:tabs>
        <w:spacing w:after="0" w:line="240" w:lineRule="auto"/>
        <w:ind w:right="137"/>
        <w:jc w:val="both"/>
        <w:rPr>
          <w:rFonts w:ascii="Times New Roman" w:hAnsi="Times New Roman" w:cs="Times New Roman"/>
          <w:sz w:val="24"/>
          <w:szCs w:val="24"/>
        </w:rPr>
      </w:pPr>
    </w:p>
    <w:p w14:paraId="7E1B1FBF" w14:textId="77777777" w:rsidR="00487EB2" w:rsidRPr="00E37FFE" w:rsidRDefault="00487EB2" w:rsidP="0061035B">
      <w:pPr>
        <w:widowControl w:val="0"/>
        <w:tabs>
          <w:tab w:val="left" w:pos="363"/>
        </w:tabs>
        <w:spacing w:after="0" w:line="240" w:lineRule="auto"/>
        <w:ind w:right="137"/>
        <w:jc w:val="both"/>
        <w:rPr>
          <w:rFonts w:ascii="Times New Roman" w:hAnsi="Times New Roman" w:cs="Times New Roman"/>
          <w:sz w:val="24"/>
          <w:szCs w:val="24"/>
        </w:rPr>
      </w:pPr>
    </w:p>
    <w:p w14:paraId="719DEC7A" w14:textId="77DD9C7B" w:rsidR="00312386" w:rsidRPr="00E37FFE" w:rsidRDefault="00312386" w:rsidP="0061035B">
      <w:pPr>
        <w:pStyle w:val="Ttulo1"/>
        <w:spacing w:before="0" w:line="240" w:lineRule="auto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37FF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Juazeiro do Norte - CE, </w:t>
      </w:r>
      <w:r w:rsidR="00542B39">
        <w:rPr>
          <w:rFonts w:ascii="Times New Roman" w:hAnsi="Times New Roman" w:cs="Times New Roman"/>
          <w:b w:val="0"/>
          <w:color w:val="auto"/>
          <w:sz w:val="24"/>
          <w:szCs w:val="24"/>
        </w:rPr>
        <w:t>22 de janeiro</w:t>
      </w:r>
      <w:r w:rsidR="00E60FE3" w:rsidRPr="00E37FF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de </w:t>
      </w:r>
      <w:r w:rsidR="00542B39">
        <w:rPr>
          <w:rFonts w:ascii="Times New Roman" w:hAnsi="Times New Roman" w:cs="Times New Roman"/>
          <w:b w:val="0"/>
          <w:color w:val="auto"/>
          <w:sz w:val="24"/>
          <w:szCs w:val="24"/>
        </w:rPr>
        <w:t>2024</w:t>
      </w:r>
      <w:r w:rsidRPr="00E37FFE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14:paraId="5285FB88" w14:textId="77777777" w:rsidR="00E14A0B" w:rsidRPr="00E37FFE" w:rsidRDefault="00E14A0B" w:rsidP="0061035B">
      <w:pPr>
        <w:spacing w:after="0" w:line="240" w:lineRule="auto"/>
        <w:ind w:right="2569"/>
        <w:jc w:val="both"/>
        <w:rPr>
          <w:rFonts w:ascii="Times New Roman" w:hAnsi="Times New Roman" w:cs="Times New Roman"/>
          <w:sz w:val="24"/>
          <w:szCs w:val="24"/>
        </w:rPr>
      </w:pPr>
    </w:p>
    <w:p w14:paraId="790F69F1" w14:textId="77777777" w:rsidR="00DC441E" w:rsidRPr="00E37FFE" w:rsidRDefault="00F954FA" w:rsidP="0061035B">
      <w:pPr>
        <w:spacing w:after="0" w:line="240" w:lineRule="auto"/>
        <w:ind w:right="2569"/>
        <w:jc w:val="both"/>
        <w:rPr>
          <w:rFonts w:ascii="Times New Roman" w:hAnsi="Times New Roman" w:cs="Times New Roman"/>
          <w:sz w:val="24"/>
          <w:szCs w:val="24"/>
        </w:rPr>
      </w:pPr>
      <w:r w:rsidRPr="00E37FFE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5F604513" w14:textId="77777777" w:rsidR="00DC441E" w:rsidRPr="00E37FFE" w:rsidRDefault="00DC441E" w:rsidP="0061035B">
      <w:pPr>
        <w:spacing w:after="0" w:line="240" w:lineRule="auto"/>
        <w:ind w:right="2569"/>
        <w:jc w:val="both"/>
        <w:rPr>
          <w:rFonts w:ascii="Times New Roman" w:hAnsi="Times New Roman" w:cs="Times New Roman"/>
          <w:sz w:val="24"/>
          <w:szCs w:val="24"/>
        </w:rPr>
      </w:pPr>
    </w:p>
    <w:p w14:paraId="0B46D3EE" w14:textId="77777777" w:rsidR="00312386" w:rsidRPr="00E37FFE" w:rsidRDefault="00312386" w:rsidP="0061035B">
      <w:pPr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E37FFE">
        <w:rPr>
          <w:rFonts w:ascii="Times New Roman" w:hAnsi="Times New Roman" w:cs="Times New Roman"/>
          <w:sz w:val="24"/>
          <w:szCs w:val="24"/>
        </w:rPr>
        <w:t>Prof. Jaime Romero de Sousa</w:t>
      </w:r>
    </w:p>
    <w:p w14:paraId="373D05C3" w14:textId="77777777" w:rsidR="00312386" w:rsidRPr="00E37FFE" w:rsidRDefault="00312386" w:rsidP="0061035B">
      <w:pPr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E37FFE">
        <w:rPr>
          <w:rFonts w:ascii="Times New Roman" w:hAnsi="Times New Roman" w:cs="Times New Roman"/>
          <w:sz w:val="24"/>
          <w:szCs w:val="24"/>
        </w:rPr>
        <w:t>Reitor – UNILEÃO</w:t>
      </w:r>
    </w:p>
    <w:p w14:paraId="3B12DB70" w14:textId="77777777" w:rsidR="00312386" w:rsidRPr="00E37FFE" w:rsidRDefault="00312386" w:rsidP="0061035B">
      <w:pPr>
        <w:widowControl w:val="0"/>
        <w:tabs>
          <w:tab w:val="left" w:pos="8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792A1B" w14:textId="77777777" w:rsidR="00312386" w:rsidRPr="00E37FFE" w:rsidRDefault="00312386" w:rsidP="006103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514686" w14:textId="77777777" w:rsidR="00023F98" w:rsidRPr="00E37FFE" w:rsidRDefault="00023F98" w:rsidP="006103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0B27B2" w14:textId="77777777" w:rsidR="00023F98" w:rsidRPr="00E37FFE" w:rsidRDefault="00023F98" w:rsidP="006103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FEA72A" w14:textId="77777777" w:rsidR="00023F98" w:rsidRPr="00E37FFE" w:rsidRDefault="00023F98" w:rsidP="006103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5FC562" w14:textId="77777777" w:rsidR="00023F98" w:rsidRPr="00E37FFE" w:rsidRDefault="00023F98" w:rsidP="006103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24133F" w14:textId="77777777" w:rsidR="00023F98" w:rsidRPr="00E37FFE" w:rsidRDefault="00023F98" w:rsidP="006103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033F22" w14:textId="77777777" w:rsidR="00023F98" w:rsidRPr="00E37FFE" w:rsidRDefault="00023F98" w:rsidP="006103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9A0718" w14:textId="77777777" w:rsidR="00023F98" w:rsidRPr="00E37FFE" w:rsidRDefault="00023F98" w:rsidP="006103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909734" w14:textId="77777777" w:rsidR="00E37FFE" w:rsidRDefault="00E37FFE" w:rsidP="003B7A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6F9836" w14:textId="77777777" w:rsidR="00E37FFE" w:rsidRDefault="00E37FFE" w:rsidP="003B7A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B1E405" w14:textId="77777777" w:rsidR="00E37FFE" w:rsidRDefault="00E37FFE" w:rsidP="003B7A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853D77" w14:textId="77777777" w:rsidR="00E37FFE" w:rsidRDefault="00E37FFE" w:rsidP="003B7A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E024AD" w14:textId="098A11A7" w:rsidR="00E37FFE" w:rsidRDefault="00E37FFE" w:rsidP="003B7A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D3DDA2" w14:textId="30826118" w:rsidR="005F6406" w:rsidRDefault="005F6406" w:rsidP="003B7A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D3A3B9" w14:textId="163CA70F" w:rsidR="008A52AD" w:rsidRDefault="008A52AD" w:rsidP="003B7A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E19C6D" w14:textId="77777777" w:rsidR="008A52AD" w:rsidRDefault="008A52AD" w:rsidP="003B7A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6FF588DA" w14:textId="77777777" w:rsidR="00E37FFE" w:rsidRDefault="00E37FFE" w:rsidP="003B7A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1012AA" w14:textId="00EBC51D" w:rsidR="00487EB2" w:rsidRPr="00E37FFE" w:rsidRDefault="00E37FFE" w:rsidP="003B7A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</w:t>
      </w:r>
      <w:r w:rsidR="006B04AA" w:rsidRPr="00E37FFE">
        <w:rPr>
          <w:rFonts w:ascii="Times New Roman" w:hAnsi="Times New Roman" w:cs="Times New Roman"/>
          <w:b/>
          <w:sz w:val="24"/>
          <w:szCs w:val="24"/>
        </w:rPr>
        <w:t xml:space="preserve">NEXO 1 – </w:t>
      </w:r>
      <w:r w:rsidR="00FE0F8E" w:rsidRPr="00E37FFE">
        <w:rPr>
          <w:rFonts w:ascii="Times New Roman" w:hAnsi="Times New Roman" w:cs="Times New Roman"/>
          <w:b/>
          <w:sz w:val="24"/>
          <w:szCs w:val="24"/>
        </w:rPr>
        <w:t xml:space="preserve">MODELO </w:t>
      </w:r>
      <w:r w:rsidR="00B51FE7" w:rsidRPr="00E37FFE">
        <w:rPr>
          <w:rFonts w:ascii="Times New Roman" w:hAnsi="Times New Roman" w:cs="Times New Roman"/>
          <w:b/>
          <w:sz w:val="24"/>
          <w:szCs w:val="24"/>
        </w:rPr>
        <w:t>CABEÇALHO PROVA</w:t>
      </w:r>
    </w:p>
    <w:p w14:paraId="40A8E28B" w14:textId="77777777" w:rsidR="00B51FE7" w:rsidRPr="00E37FFE" w:rsidRDefault="00B51FE7" w:rsidP="003B7A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07BFB8" w14:textId="77777777" w:rsidR="003B7A2A" w:rsidRPr="00E37FFE" w:rsidRDefault="003B7A2A" w:rsidP="003B7A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Ind w:w="-743" w:type="dxa"/>
        <w:tblLook w:val="04A0" w:firstRow="1" w:lastRow="0" w:firstColumn="1" w:lastColumn="0" w:noHBand="0" w:noVBand="1"/>
      </w:tblPr>
      <w:tblGrid>
        <w:gridCol w:w="3108"/>
        <w:gridCol w:w="3594"/>
        <w:gridCol w:w="2818"/>
      </w:tblGrid>
      <w:tr w:rsidR="003B7A2A" w:rsidRPr="00E37FFE" w14:paraId="5DC8B779" w14:textId="77777777" w:rsidTr="003B7A2A">
        <w:trPr>
          <w:trHeight w:val="1204"/>
        </w:trPr>
        <w:tc>
          <w:tcPr>
            <w:tcW w:w="3119" w:type="dxa"/>
          </w:tcPr>
          <w:p w14:paraId="0652CBCA" w14:textId="77777777" w:rsidR="003B7A2A" w:rsidRPr="00E37FFE" w:rsidRDefault="003B7A2A" w:rsidP="003B7A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  <w:u w:val="single"/>
              </w:rPr>
            </w:pPr>
            <w:r w:rsidRPr="00E37FF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E3F5590" wp14:editId="7EC2379F">
                  <wp:extent cx="1600200" cy="552450"/>
                  <wp:effectExtent l="0" t="0" r="0" b="0"/>
                  <wp:docPr id="1" name="Imagem 1" descr="logo_bran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bran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1" w:type="dxa"/>
            <w:gridSpan w:val="2"/>
          </w:tcPr>
          <w:p w14:paraId="3160C4F9" w14:textId="77777777" w:rsidR="003B7A2A" w:rsidRPr="00E37FFE" w:rsidRDefault="003B7A2A" w:rsidP="003B7A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714DF6" w14:textId="77777777" w:rsidR="003B7A2A" w:rsidRPr="00E37FFE" w:rsidRDefault="003B7A2A" w:rsidP="003B7A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37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PROVA DE MONITORIA</w:t>
            </w:r>
          </w:p>
        </w:tc>
      </w:tr>
      <w:tr w:rsidR="003B7A2A" w:rsidRPr="00E37FFE" w14:paraId="6C5B7873" w14:textId="77777777" w:rsidTr="003B7A2A">
        <w:trPr>
          <w:trHeight w:val="271"/>
        </w:trPr>
        <w:tc>
          <w:tcPr>
            <w:tcW w:w="3119" w:type="dxa"/>
          </w:tcPr>
          <w:p w14:paraId="78338661" w14:textId="77777777" w:rsidR="003B7A2A" w:rsidRPr="00E37FFE" w:rsidRDefault="003B7A2A" w:rsidP="003B7A2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FFE">
              <w:rPr>
                <w:rFonts w:ascii="Times New Roman" w:hAnsi="Times New Roman" w:cs="Times New Roman"/>
                <w:b/>
                <w:sz w:val="24"/>
                <w:szCs w:val="24"/>
              </w:rPr>
              <w:t>Professor (a):</w:t>
            </w:r>
          </w:p>
        </w:tc>
        <w:tc>
          <w:tcPr>
            <w:tcW w:w="6551" w:type="dxa"/>
            <w:gridSpan w:val="2"/>
          </w:tcPr>
          <w:p w14:paraId="6BB726E1" w14:textId="77777777" w:rsidR="003B7A2A" w:rsidRPr="00E37FFE" w:rsidRDefault="003B7A2A" w:rsidP="003B7A2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7A2A" w:rsidRPr="00E37FFE" w14:paraId="42DF0692" w14:textId="77777777" w:rsidTr="003B7A2A">
        <w:trPr>
          <w:trHeight w:val="278"/>
        </w:trPr>
        <w:tc>
          <w:tcPr>
            <w:tcW w:w="3119" w:type="dxa"/>
          </w:tcPr>
          <w:p w14:paraId="0C28D794" w14:textId="77777777" w:rsidR="003B7A2A" w:rsidRPr="00E37FFE" w:rsidRDefault="003B7A2A" w:rsidP="003B7A2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Curso:</w:t>
            </w:r>
          </w:p>
        </w:tc>
        <w:tc>
          <w:tcPr>
            <w:tcW w:w="6551" w:type="dxa"/>
            <w:gridSpan w:val="2"/>
          </w:tcPr>
          <w:p w14:paraId="15E30FBA" w14:textId="77777777" w:rsidR="003B7A2A" w:rsidRPr="00E37FFE" w:rsidRDefault="003B7A2A" w:rsidP="003B7A2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7A2A" w:rsidRPr="00E37FFE" w14:paraId="043BEB42" w14:textId="77777777" w:rsidTr="003B7A2A">
        <w:trPr>
          <w:trHeight w:val="265"/>
        </w:trPr>
        <w:tc>
          <w:tcPr>
            <w:tcW w:w="3119" w:type="dxa"/>
          </w:tcPr>
          <w:p w14:paraId="010BEB21" w14:textId="77777777" w:rsidR="003B7A2A" w:rsidRPr="00E37FFE" w:rsidRDefault="003B7A2A" w:rsidP="003B7A2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Disciplina:</w:t>
            </w:r>
          </w:p>
        </w:tc>
        <w:tc>
          <w:tcPr>
            <w:tcW w:w="6551" w:type="dxa"/>
            <w:gridSpan w:val="2"/>
          </w:tcPr>
          <w:p w14:paraId="41480D88" w14:textId="77777777" w:rsidR="003B7A2A" w:rsidRPr="00E37FFE" w:rsidRDefault="003B7A2A" w:rsidP="003B7A2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7A2A" w:rsidRPr="00E37FFE" w14:paraId="212309E1" w14:textId="77777777" w:rsidTr="003B7A2A">
        <w:trPr>
          <w:trHeight w:val="283"/>
        </w:trPr>
        <w:tc>
          <w:tcPr>
            <w:tcW w:w="3119" w:type="dxa"/>
          </w:tcPr>
          <w:p w14:paraId="09BD018C" w14:textId="77777777" w:rsidR="003B7A2A" w:rsidRPr="00E37FFE" w:rsidRDefault="003B7A2A" w:rsidP="003B7A2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3686" w:type="dxa"/>
          </w:tcPr>
          <w:p w14:paraId="32F0FEAC" w14:textId="77777777" w:rsidR="003B7A2A" w:rsidRPr="00E37FFE" w:rsidRDefault="003B7A2A" w:rsidP="003B7A2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5" w:type="dxa"/>
          </w:tcPr>
          <w:p w14:paraId="6266E9C5" w14:textId="77777777" w:rsidR="003B7A2A" w:rsidRPr="00E37FFE" w:rsidRDefault="003B7A2A" w:rsidP="003B7A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FFE">
              <w:rPr>
                <w:rFonts w:ascii="Times New Roman" w:hAnsi="Times New Roman" w:cs="Times New Roman"/>
                <w:b/>
                <w:sz w:val="24"/>
                <w:szCs w:val="24"/>
              </w:rPr>
              <w:t>COPEX</w:t>
            </w:r>
          </w:p>
        </w:tc>
      </w:tr>
    </w:tbl>
    <w:p w14:paraId="583EB203" w14:textId="77777777" w:rsidR="003B7A2A" w:rsidRPr="00E37FFE" w:rsidRDefault="003B7A2A" w:rsidP="003B7A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Ind w:w="-743" w:type="dxa"/>
        <w:tblLook w:val="04A0" w:firstRow="1" w:lastRow="0" w:firstColumn="1" w:lastColumn="0" w:noHBand="0" w:noVBand="1"/>
      </w:tblPr>
      <w:tblGrid>
        <w:gridCol w:w="4608"/>
        <w:gridCol w:w="4912"/>
      </w:tblGrid>
      <w:tr w:rsidR="00B51FE7" w:rsidRPr="00E37FFE" w14:paraId="298E299E" w14:textId="77777777" w:rsidTr="00B51FE7">
        <w:tc>
          <w:tcPr>
            <w:tcW w:w="4679" w:type="dxa"/>
          </w:tcPr>
          <w:p w14:paraId="783FFC8C" w14:textId="77777777" w:rsidR="00B51FE7" w:rsidRPr="00E37FFE" w:rsidRDefault="00B51FE7" w:rsidP="003B7A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FFE">
              <w:rPr>
                <w:rFonts w:ascii="Times New Roman" w:hAnsi="Times New Roman" w:cs="Times New Roman"/>
                <w:b/>
                <w:sz w:val="24"/>
                <w:szCs w:val="24"/>
              </w:rPr>
              <w:t>INSTRUÇÕES PARA REALIZAÇÃO DA PROVA</w:t>
            </w:r>
          </w:p>
        </w:tc>
        <w:tc>
          <w:tcPr>
            <w:tcW w:w="4991" w:type="dxa"/>
          </w:tcPr>
          <w:p w14:paraId="49C8706F" w14:textId="77777777" w:rsidR="00B51FE7" w:rsidRPr="00E37FFE" w:rsidRDefault="00B51FE7" w:rsidP="003B7A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FFE">
              <w:rPr>
                <w:rFonts w:ascii="Times New Roman" w:hAnsi="Times New Roman" w:cs="Times New Roman"/>
                <w:b/>
                <w:sz w:val="24"/>
                <w:szCs w:val="24"/>
              </w:rPr>
              <w:t>MATERIAIS PODERÃO SER UTILIZADOS DURANTE A REALIZAÇÃO DA PROVA</w:t>
            </w:r>
          </w:p>
        </w:tc>
      </w:tr>
      <w:tr w:rsidR="00B51FE7" w:rsidRPr="00E37FFE" w14:paraId="4284893C" w14:textId="77777777" w:rsidTr="00B51FE7">
        <w:tc>
          <w:tcPr>
            <w:tcW w:w="4679" w:type="dxa"/>
          </w:tcPr>
          <w:p w14:paraId="4DDF5D54" w14:textId="77777777" w:rsidR="00B51FE7" w:rsidRPr="00E37FFE" w:rsidRDefault="00B51FE7" w:rsidP="003B7A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0C2B92" w14:textId="77777777" w:rsidR="00B51FE7" w:rsidRPr="00E37FFE" w:rsidRDefault="00B51FE7" w:rsidP="003B7A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F04187" w14:textId="77777777" w:rsidR="00B51FE7" w:rsidRPr="00E37FFE" w:rsidRDefault="00B51FE7" w:rsidP="003B7A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0EA870" w14:textId="77777777" w:rsidR="00B51FE7" w:rsidRPr="00E37FFE" w:rsidRDefault="00B51FE7" w:rsidP="003B7A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60CD11" w14:textId="77777777" w:rsidR="00B51FE7" w:rsidRPr="00E37FFE" w:rsidRDefault="00B51FE7" w:rsidP="003B7A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A7F318" w14:textId="77777777" w:rsidR="00B51FE7" w:rsidRPr="00E37FFE" w:rsidRDefault="00B51FE7" w:rsidP="003B7A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25CB76" w14:textId="77777777" w:rsidR="00B51FE7" w:rsidRPr="00E37FFE" w:rsidRDefault="00B51FE7" w:rsidP="003B7A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FB75B6" w14:textId="77777777" w:rsidR="00B51FE7" w:rsidRPr="00E37FFE" w:rsidRDefault="00B51FE7" w:rsidP="003B7A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DFAD17" w14:textId="77777777" w:rsidR="00B51FE7" w:rsidRPr="00E37FFE" w:rsidRDefault="00B51FE7" w:rsidP="003B7A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0053B9" w14:textId="77777777" w:rsidR="00B51FE7" w:rsidRPr="00E37FFE" w:rsidRDefault="00B51FE7" w:rsidP="003B7A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1" w:type="dxa"/>
          </w:tcPr>
          <w:p w14:paraId="3598D087" w14:textId="77777777" w:rsidR="00B51FE7" w:rsidRPr="00E37FFE" w:rsidRDefault="00B51FE7" w:rsidP="003B7A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4222DAF" w14:textId="77777777" w:rsidR="003B7A2A" w:rsidRPr="00E37FFE" w:rsidRDefault="003B7A2A" w:rsidP="003B7A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B7A2A" w:rsidRPr="00E37FFE" w:rsidSect="000D111B">
      <w:headerReference w:type="even" r:id="rId11"/>
      <w:headerReference w:type="default" r:id="rId12"/>
      <w:headerReference w:type="first" r:id="rId13"/>
      <w:pgSz w:w="11906" w:h="16838" w:code="9"/>
      <w:pgMar w:top="1701" w:right="1418" w:bottom="1418" w:left="1701" w:header="1701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AB327" w14:textId="77777777" w:rsidR="009476F9" w:rsidRDefault="009476F9" w:rsidP="00CC23A0">
      <w:pPr>
        <w:spacing w:after="0" w:line="240" w:lineRule="auto"/>
      </w:pPr>
      <w:r>
        <w:separator/>
      </w:r>
    </w:p>
  </w:endnote>
  <w:endnote w:type="continuationSeparator" w:id="0">
    <w:p w14:paraId="7BE12A15" w14:textId="77777777" w:rsidR="009476F9" w:rsidRDefault="009476F9" w:rsidP="00CC2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1599C0" w14:textId="77777777" w:rsidR="009476F9" w:rsidRDefault="009476F9" w:rsidP="00CC23A0">
      <w:pPr>
        <w:spacing w:after="0" w:line="240" w:lineRule="auto"/>
      </w:pPr>
      <w:r>
        <w:separator/>
      </w:r>
    </w:p>
  </w:footnote>
  <w:footnote w:type="continuationSeparator" w:id="0">
    <w:p w14:paraId="32E7CFFE" w14:textId="77777777" w:rsidR="009476F9" w:rsidRDefault="009476F9" w:rsidP="00CC2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715BE" w14:textId="77777777" w:rsidR="00CC23A0" w:rsidRDefault="009476F9">
    <w:pPr>
      <w:pStyle w:val="Cabealho"/>
    </w:pPr>
    <w:r>
      <w:rPr>
        <w:noProof/>
        <w:lang w:eastAsia="pt-BR"/>
      </w:rPr>
      <w:pict w14:anchorId="0D41D1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7346974" o:spid="_x0000_s2051" type="#_x0000_t75" style="position:absolute;margin-left:0;margin-top:0;width:564.95pt;height:841.9pt;z-index:-251657216;mso-position-horizontal:center;mso-position-horizontal-relative:margin;mso-position-vertical:center;mso-position-vertical-relative:margin" o:allowincell="f">
          <v:imagedata r:id="rId1" o:title="Papel Timbrado APROVADO com CNPJ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134F2" w14:textId="77777777" w:rsidR="00CC23A0" w:rsidRDefault="009476F9" w:rsidP="00414982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pict w14:anchorId="310D08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7346975" o:spid="_x0000_s2050" type="#_x0000_t75" style="position:absolute;margin-left:-55.95pt;margin-top:-93.5pt;width:564.95pt;height:841.9pt;z-index:-251656192;mso-position-horizontal-relative:margin;mso-position-vertical-relative:margin" o:allowincell="f">
          <v:imagedata r:id="rId1" o:title="Papel Timbrado APROVADO com CNPJ FIN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10C3F" w14:textId="77777777" w:rsidR="00CC23A0" w:rsidRDefault="009476F9">
    <w:pPr>
      <w:pStyle w:val="Cabealho"/>
    </w:pPr>
    <w:r>
      <w:rPr>
        <w:noProof/>
        <w:lang w:eastAsia="pt-BR"/>
      </w:rPr>
      <w:pict w14:anchorId="5C04AF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7346973" o:spid="_x0000_s2049" type="#_x0000_t75" style="position:absolute;margin-left:0;margin-top:0;width:564.95pt;height:841.9pt;z-index:-251655168;mso-position-horizontal:center;mso-position-horizontal-relative:margin;mso-position-vertical:center;mso-position-vertical-relative:margin" o:allowincell="f">
          <v:imagedata r:id="rId1" o:title="Papel Timbrado APROVADO com CNPJ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73EE5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AC13DE"/>
    <w:multiLevelType w:val="hybridMultilevel"/>
    <w:tmpl w:val="38C8A958"/>
    <w:lvl w:ilvl="0" w:tplc="FFFFFFFF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90" w:hanging="360"/>
      </w:pPr>
    </w:lvl>
    <w:lvl w:ilvl="2" w:tplc="44C80A8C">
      <w:start w:val="5"/>
      <w:numFmt w:val="upperRoman"/>
      <w:lvlText w:val="%3-"/>
      <w:lvlJc w:val="left"/>
      <w:pPr>
        <w:ind w:left="3150" w:hanging="72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330" w:hanging="360"/>
      </w:pPr>
    </w:lvl>
    <w:lvl w:ilvl="4" w:tplc="04160019" w:tentative="1">
      <w:start w:val="1"/>
      <w:numFmt w:val="lowerLetter"/>
      <w:lvlText w:val="%5."/>
      <w:lvlJc w:val="left"/>
      <w:pPr>
        <w:ind w:left="4050" w:hanging="360"/>
      </w:pPr>
    </w:lvl>
    <w:lvl w:ilvl="5" w:tplc="0416001B" w:tentative="1">
      <w:start w:val="1"/>
      <w:numFmt w:val="lowerRoman"/>
      <w:lvlText w:val="%6."/>
      <w:lvlJc w:val="right"/>
      <w:pPr>
        <w:ind w:left="4770" w:hanging="180"/>
      </w:pPr>
    </w:lvl>
    <w:lvl w:ilvl="6" w:tplc="0416000F" w:tentative="1">
      <w:start w:val="1"/>
      <w:numFmt w:val="decimal"/>
      <w:lvlText w:val="%7."/>
      <w:lvlJc w:val="left"/>
      <w:pPr>
        <w:ind w:left="5490" w:hanging="360"/>
      </w:pPr>
    </w:lvl>
    <w:lvl w:ilvl="7" w:tplc="04160019" w:tentative="1">
      <w:start w:val="1"/>
      <w:numFmt w:val="lowerLetter"/>
      <w:lvlText w:val="%8."/>
      <w:lvlJc w:val="left"/>
      <w:pPr>
        <w:ind w:left="6210" w:hanging="360"/>
      </w:pPr>
    </w:lvl>
    <w:lvl w:ilvl="8" w:tplc="0416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8F53E36"/>
    <w:multiLevelType w:val="hybridMultilevel"/>
    <w:tmpl w:val="D7CC2D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A1431"/>
    <w:multiLevelType w:val="hybridMultilevel"/>
    <w:tmpl w:val="A7B67C5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AC23A21"/>
    <w:multiLevelType w:val="hybridMultilevel"/>
    <w:tmpl w:val="7D56EB7E"/>
    <w:lvl w:ilvl="0" w:tplc="E85A6EF4">
      <w:start w:val="1"/>
      <w:numFmt w:val="lowerLetter"/>
      <w:lvlText w:val="%1)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015C7"/>
    <w:multiLevelType w:val="hybridMultilevel"/>
    <w:tmpl w:val="5C14C836"/>
    <w:lvl w:ilvl="0" w:tplc="922E6FE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C0455"/>
    <w:multiLevelType w:val="hybridMultilevel"/>
    <w:tmpl w:val="AFD4F3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8502F"/>
    <w:multiLevelType w:val="hybridMultilevel"/>
    <w:tmpl w:val="69B49498"/>
    <w:lvl w:ilvl="0" w:tplc="73529B9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EFA612A"/>
    <w:multiLevelType w:val="hybridMultilevel"/>
    <w:tmpl w:val="C54433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86F52"/>
    <w:multiLevelType w:val="hybridMultilevel"/>
    <w:tmpl w:val="D7322A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8259D"/>
    <w:multiLevelType w:val="hybridMultilevel"/>
    <w:tmpl w:val="ABF2CEBA"/>
    <w:lvl w:ilvl="0" w:tplc="A162A67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7050C2E"/>
    <w:multiLevelType w:val="hybridMultilevel"/>
    <w:tmpl w:val="B17A32BA"/>
    <w:lvl w:ilvl="0" w:tplc="D9AC3460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38722A2C"/>
    <w:multiLevelType w:val="hybridMultilevel"/>
    <w:tmpl w:val="F2C867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1284A"/>
    <w:multiLevelType w:val="hybridMultilevel"/>
    <w:tmpl w:val="013800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A5847"/>
    <w:multiLevelType w:val="hybridMultilevel"/>
    <w:tmpl w:val="D362CD30"/>
    <w:lvl w:ilvl="0" w:tplc="FFFFFFFF">
      <w:start w:val="6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57A5E"/>
    <w:multiLevelType w:val="hybridMultilevel"/>
    <w:tmpl w:val="764A53E2"/>
    <w:lvl w:ilvl="0" w:tplc="04160001">
      <w:start w:val="1"/>
      <w:numFmt w:val="bullet"/>
      <w:lvlText w:val=""/>
      <w:lvlJc w:val="left"/>
      <w:pPr>
        <w:ind w:left="14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16" w15:restartNumberingAfterBreak="0">
    <w:nsid w:val="41714ABC"/>
    <w:multiLevelType w:val="hybridMultilevel"/>
    <w:tmpl w:val="1C401A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D87DA9"/>
    <w:multiLevelType w:val="hybridMultilevel"/>
    <w:tmpl w:val="0D7481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9A3D4F"/>
    <w:multiLevelType w:val="hybridMultilevel"/>
    <w:tmpl w:val="77C647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9B3139"/>
    <w:multiLevelType w:val="hybridMultilevel"/>
    <w:tmpl w:val="7AE2A2C2"/>
    <w:lvl w:ilvl="0" w:tplc="837A87FA">
      <w:start w:val="1"/>
      <w:numFmt w:val="upperRoman"/>
      <w:lvlText w:val="%1"/>
      <w:lvlJc w:val="left"/>
      <w:pPr>
        <w:ind w:left="102" w:hanging="159"/>
      </w:pPr>
      <w:rPr>
        <w:rFonts w:hint="default"/>
        <w:color w:val="auto"/>
        <w:w w:val="99"/>
      </w:rPr>
    </w:lvl>
    <w:lvl w:ilvl="1" w:tplc="91ECAD7A">
      <w:start w:val="1"/>
      <w:numFmt w:val="lowerLetter"/>
      <w:lvlText w:val="%2)"/>
      <w:lvlJc w:val="left"/>
      <w:pPr>
        <w:ind w:left="810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</w:rPr>
    </w:lvl>
    <w:lvl w:ilvl="2" w:tplc="C6CE5C6A">
      <w:numFmt w:val="bullet"/>
      <w:lvlText w:val="•"/>
      <w:lvlJc w:val="left"/>
      <w:pPr>
        <w:ind w:left="1760" w:hanging="281"/>
      </w:pPr>
      <w:rPr>
        <w:rFonts w:hint="default"/>
      </w:rPr>
    </w:lvl>
    <w:lvl w:ilvl="3" w:tplc="A7E0E52C">
      <w:numFmt w:val="bullet"/>
      <w:lvlText w:val="•"/>
      <w:lvlJc w:val="left"/>
      <w:pPr>
        <w:ind w:left="2701" w:hanging="281"/>
      </w:pPr>
      <w:rPr>
        <w:rFonts w:hint="default"/>
      </w:rPr>
    </w:lvl>
    <w:lvl w:ilvl="4" w:tplc="4CF004B0">
      <w:numFmt w:val="bullet"/>
      <w:lvlText w:val="•"/>
      <w:lvlJc w:val="left"/>
      <w:pPr>
        <w:ind w:left="3642" w:hanging="281"/>
      </w:pPr>
      <w:rPr>
        <w:rFonts w:hint="default"/>
      </w:rPr>
    </w:lvl>
    <w:lvl w:ilvl="5" w:tplc="38B4C672">
      <w:numFmt w:val="bullet"/>
      <w:lvlText w:val="•"/>
      <w:lvlJc w:val="left"/>
      <w:pPr>
        <w:ind w:left="4582" w:hanging="281"/>
      </w:pPr>
      <w:rPr>
        <w:rFonts w:hint="default"/>
      </w:rPr>
    </w:lvl>
    <w:lvl w:ilvl="6" w:tplc="A8E012C8">
      <w:numFmt w:val="bullet"/>
      <w:lvlText w:val="•"/>
      <w:lvlJc w:val="left"/>
      <w:pPr>
        <w:ind w:left="5523" w:hanging="281"/>
      </w:pPr>
      <w:rPr>
        <w:rFonts w:hint="default"/>
      </w:rPr>
    </w:lvl>
    <w:lvl w:ilvl="7" w:tplc="F32C862C">
      <w:numFmt w:val="bullet"/>
      <w:lvlText w:val="•"/>
      <w:lvlJc w:val="left"/>
      <w:pPr>
        <w:ind w:left="6464" w:hanging="281"/>
      </w:pPr>
      <w:rPr>
        <w:rFonts w:hint="default"/>
      </w:rPr>
    </w:lvl>
    <w:lvl w:ilvl="8" w:tplc="A66C137A">
      <w:numFmt w:val="bullet"/>
      <w:lvlText w:val="•"/>
      <w:lvlJc w:val="left"/>
      <w:pPr>
        <w:ind w:left="7404" w:hanging="281"/>
      </w:pPr>
      <w:rPr>
        <w:rFonts w:hint="default"/>
      </w:rPr>
    </w:lvl>
  </w:abstractNum>
  <w:abstractNum w:abstractNumId="20" w15:restartNumberingAfterBreak="0">
    <w:nsid w:val="50AF1624"/>
    <w:multiLevelType w:val="hybridMultilevel"/>
    <w:tmpl w:val="4E92B3AE"/>
    <w:lvl w:ilvl="0" w:tplc="9860FF62">
      <w:start w:val="1"/>
      <w:numFmt w:val="upperRoman"/>
      <w:lvlText w:val="%1"/>
      <w:lvlJc w:val="left"/>
      <w:pPr>
        <w:ind w:left="102" w:hanging="15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E0AF7EE">
      <w:start w:val="1"/>
      <w:numFmt w:val="lowerLetter"/>
      <w:lvlText w:val="%2)"/>
      <w:lvlJc w:val="left"/>
      <w:pPr>
        <w:ind w:left="822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2" w:tplc="12FE1AD8">
      <w:numFmt w:val="bullet"/>
      <w:lvlText w:val="•"/>
      <w:lvlJc w:val="left"/>
      <w:pPr>
        <w:ind w:left="1760" w:hanging="360"/>
      </w:pPr>
      <w:rPr>
        <w:rFonts w:hint="default"/>
      </w:rPr>
    </w:lvl>
    <w:lvl w:ilvl="3" w:tplc="1B80567A">
      <w:numFmt w:val="bullet"/>
      <w:lvlText w:val="•"/>
      <w:lvlJc w:val="left"/>
      <w:pPr>
        <w:ind w:left="2701" w:hanging="360"/>
      </w:pPr>
      <w:rPr>
        <w:rFonts w:hint="default"/>
      </w:rPr>
    </w:lvl>
    <w:lvl w:ilvl="4" w:tplc="0A0CB970">
      <w:numFmt w:val="bullet"/>
      <w:lvlText w:val="•"/>
      <w:lvlJc w:val="left"/>
      <w:pPr>
        <w:ind w:left="3642" w:hanging="360"/>
      </w:pPr>
      <w:rPr>
        <w:rFonts w:hint="default"/>
      </w:rPr>
    </w:lvl>
    <w:lvl w:ilvl="5" w:tplc="A8E49D2E">
      <w:numFmt w:val="bullet"/>
      <w:lvlText w:val="•"/>
      <w:lvlJc w:val="left"/>
      <w:pPr>
        <w:ind w:left="4582" w:hanging="360"/>
      </w:pPr>
      <w:rPr>
        <w:rFonts w:hint="default"/>
      </w:rPr>
    </w:lvl>
    <w:lvl w:ilvl="6" w:tplc="79A07014">
      <w:numFmt w:val="bullet"/>
      <w:lvlText w:val="•"/>
      <w:lvlJc w:val="left"/>
      <w:pPr>
        <w:ind w:left="5523" w:hanging="360"/>
      </w:pPr>
      <w:rPr>
        <w:rFonts w:hint="default"/>
      </w:rPr>
    </w:lvl>
    <w:lvl w:ilvl="7" w:tplc="2FE4A7BA">
      <w:numFmt w:val="bullet"/>
      <w:lvlText w:val="•"/>
      <w:lvlJc w:val="left"/>
      <w:pPr>
        <w:ind w:left="6464" w:hanging="360"/>
      </w:pPr>
      <w:rPr>
        <w:rFonts w:hint="default"/>
      </w:rPr>
    </w:lvl>
    <w:lvl w:ilvl="8" w:tplc="24A88B70">
      <w:numFmt w:val="bullet"/>
      <w:lvlText w:val="•"/>
      <w:lvlJc w:val="left"/>
      <w:pPr>
        <w:ind w:left="7404" w:hanging="360"/>
      </w:pPr>
      <w:rPr>
        <w:rFonts w:hint="default"/>
      </w:rPr>
    </w:lvl>
  </w:abstractNum>
  <w:abstractNum w:abstractNumId="21" w15:restartNumberingAfterBreak="0">
    <w:nsid w:val="518510B1"/>
    <w:multiLevelType w:val="hybridMultilevel"/>
    <w:tmpl w:val="C8D4E9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11690A"/>
    <w:multiLevelType w:val="hybridMultilevel"/>
    <w:tmpl w:val="F3022BFE"/>
    <w:lvl w:ilvl="0" w:tplc="FFFCF396">
      <w:start w:val="1"/>
      <w:numFmt w:val="upperRoman"/>
      <w:lvlText w:val="%1"/>
      <w:lvlJc w:val="left"/>
      <w:pPr>
        <w:ind w:left="102" w:hanging="13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77A182E">
      <w:numFmt w:val="bullet"/>
      <w:lvlText w:val="•"/>
      <w:lvlJc w:val="left"/>
      <w:pPr>
        <w:ind w:left="1018" w:hanging="137"/>
      </w:pPr>
      <w:rPr>
        <w:rFonts w:hint="default"/>
      </w:rPr>
    </w:lvl>
    <w:lvl w:ilvl="2" w:tplc="DF660710">
      <w:numFmt w:val="bullet"/>
      <w:lvlText w:val="•"/>
      <w:lvlJc w:val="left"/>
      <w:pPr>
        <w:ind w:left="1937" w:hanging="137"/>
      </w:pPr>
      <w:rPr>
        <w:rFonts w:hint="default"/>
      </w:rPr>
    </w:lvl>
    <w:lvl w:ilvl="3" w:tplc="5A48DE62">
      <w:numFmt w:val="bullet"/>
      <w:lvlText w:val="•"/>
      <w:lvlJc w:val="left"/>
      <w:pPr>
        <w:ind w:left="2855" w:hanging="137"/>
      </w:pPr>
      <w:rPr>
        <w:rFonts w:hint="default"/>
      </w:rPr>
    </w:lvl>
    <w:lvl w:ilvl="4" w:tplc="FB0229B0">
      <w:numFmt w:val="bullet"/>
      <w:lvlText w:val="•"/>
      <w:lvlJc w:val="left"/>
      <w:pPr>
        <w:ind w:left="3774" w:hanging="137"/>
      </w:pPr>
      <w:rPr>
        <w:rFonts w:hint="default"/>
      </w:rPr>
    </w:lvl>
    <w:lvl w:ilvl="5" w:tplc="ADCA8E1E">
      <w:numFmt w:val="bullet"/>
      <w:lvlText w:val="•"/>
      <w:lvlJc w:val="left"/>
      <w:pPr>
        <w:ind w:left="4693" w:hanging="137"/>
      </w:pPr>
      <w:rPr>
        <w:rFonts w:hint="default"/>
      </w:rPr>
    </w:lvl>
    <w:lvl w:ilvl="6" w:tplc="AAF2A856">
      <w:numFmt w:val="bullet"/>
      <w:lvlText w:val="•"/>
      <w:lvlJc w:val="left"/>
      <w:pPr>
        <w:ind w:left="5611" w:hanging="137"/>
      </w:pPr>
      <w:rPr>
        <w:rFonts w:hint="default"/>
      </w:rPr>
    </w:lvl>
    <w:lvl w:ilvl="7" w:tplc="6C56BEE2">
      <w:numFmt w:val="bullet"/>
      <w:lvlText w:val="•"/>
      <w:lvlJc w:val="left"/>
      <w:pPr>
        <w:ind w:left="6530" w:hanging="137"/>
      </w:pPr>
      <w:rPr>
        <w:rFonts w:hint="default"/>
      </w:rPr>
    </w:lvl>
    <w:lvl w:ilvl="8" w:tplc="5FFCB224">
      <w:numFmt w:val="bullet"/>
      <w:lvlText w:val="•"/>
      <w:lvlJc w:val="left"/>
      <w:pPr>
        <w:ind w:left="7449" w:hanging="137"/>
      </w:pPr>
      <w:rPr>
        <w:rFonts w:hint="default"/>
      </w:rPr>
    </w:lvl>
  </w:abstractNum>
  <w:abstractNum w:abstractNumId="23" w15:restartNumberingAfterBreak="0">
    <w:nsid w:val="57A06484"/>
    <w:multiLevelType w:val="hybridMultilevel"/>
    <w:tmpl w:val="02F23A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A422CB"/>
    <w:multiLevelType w:val="hybridMultilevel"/>
    <w:tmpl w:val="A1AE29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60832"/>
    <w:multiLevelType w:val="hybridMultilevel"/>
    <w:tmpl w:val="216EDE06"/>
    <w:lvl w:ilvl="0" w:tplc="09C88A82">
      <w:start w:val="1"/>
      <w:numFmt w:val="upperRoman"/>
      <w:lvlText w:val="%1"/>
      <w:lvlJc w:val="left"/>
      <w:pPr>
        <w:ind w:left="122" w:hanging="166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67E61C2">
      <w:numFmt w:val="bullet"/>
      <w:lvlText w:val="•"/>
      <w:lvlJc w:val="left"/>
      <w:pPr>
        <w:ind w:left="1040" w:hanging="166"/>
      </w:pPr>
      <w:rPr>
        <w:rFonts w:hint="default"/>
      </w:rPr>
    </w:lvl>
    <w:lvl w:ilvl="2" w:tplc="D772D548">
      <w:numFmt w:val="bullet"/>
      <w:lvlText w:val="•"/>
      <w:lvlJc w:val="left"/>
      <w:pPr>
        <w:ind w:left="1961" w:hanging="166"/>
      </w:pPr>
      <w:rPr>
        <w:rFonts w:hint="default"/>
      </w:rPr>
    </w:lvl>
    <w:lvl w:ilvl="3" w:tplc="A4D8799C">
      <w:numFmt w:val="bullet"/>
      <w:lvlText w:val="•"/>
      <w:lvlJc w:val="left"/>
      <w:pPr>
        <w:ind w:left="2881" w:hanging="166"/>
      </w:pPr>
      <w:rPr>
        <w:rFonts w:hint="default"/>
      </w:rPr>
    </w:lvl>
    <w:lvl w:ilvl="4" w:tplc="E828E8D0">
      <w:numFmt w:val="bullet"/>
      <w:lvlText w:val="•"/>
      <w:lvlJc w:val="left"/>
      <w:pPr>
        <w:ind w:left="3802" w:hanging="166"/>
      </w:pPr>
      <w:rPr>
        <w:rFonts w:hint="default"/>
      </w:rPr>
    </w:lvl>
    <w:lvl w:ilvl="5" w:tplc="F9084536">
      <w:numFmt w:val="bullet"/>
      <w:lvlText w:val="•"/>
      <w:lvlJc w:val="left"/>
      <w:pPr>
        <w:ind w:left="4723" w:hanging="166"/>
      </w:pPr>
      <w:rPr>
        <w:rFonts w:hint="default"/>
      </w:rPr>
    </w:lvl>
    <w:lvl w:ilvl="6" w:tplc="7DCC58C8">
      <w:numFmt w:val="bullet"/>
      <w:lvlText w:val="•"/>
      <w:lvlJc w:val="left"/>
      <w:pPr>
        <w:ind w:left="5643" w:hanging="166"/>
      </w:pPr>
      <w:rPr>
        <w:rFonts w:hint="default"/>
      </w:rPr>
    </w:lvl>
    <w:lvl w:ilvl="7" w:tplc="83D4037E">
      <w:numFmt w:val="bullet"/>
      <w:lvlText w:val="•"/>
      <w:lvlJc w:val="left"/>
      <w:pPr>
        <w:ind w:left="6564" w:hanging="166"/>
      </w:pPr>
      <w:rPr>
        <w:rFonts w:hint="default"/>
      </w:rPr>
    </w:lvl>
    <w:lvl w:ilvl="8" w:tplc="578C1338">
      <w:numFmt w:val="bullet"/>
      <w:lvlText w:val="•"/>
      <w:lvlJc w:val="left"/>
      <w:pPr>
        <w:ind w:left="7485" w:hanging="166"/>
      </w:pPr>
      <w:rPr>
        <w:rFonts w:hint="default"/>
      </w:rPr>
    </w:lvl>
  </w:abstractNum>
  <w:abstractNum w:abstractNumId="26" w15:restartNumberingAfterBreak="0">
    <w:nsid w:val="682E6868"/>
    <w:multiLevelType w:val="hybridMultilevel"/>
    <w:tmpl w:val="0C3A7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A65E10"/>
    <w:multiLevelType w:val="hybridMultilevel"/>
    <w:tmpl w:val="2BB2D274"/>
    <w:lvl w:ilvl="0" w:tplc="DDB86C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1B20BC7"/>
    <w:multiLevelType w:val="hybridMultilevel"/>
    <w:tmpl w:val="070485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9"/>
  </w:num>
  <w:num w:numId="4">
    <w:abstractNumId w:val="20"/>
  </w:num>
  <w:num w:numId="5">
    <w:abstractNumId w:val="3"/>
  </w:num>
  <w:num w:numId="6">
    <w:abstractNumId w:val="22"/>
  </w:num>
  <w:num w:numId="7">
    <w:abstractNumId w:val="25"/>
  </w:num>
  <w:num w:numId="8">
    <w:abstractNumId w:val="28"/>
  </w:num>
  <w:num w:numId="9">
    <w:abstractNumId w:val="18"/>
  </w:num>
  <w:num w:numId="10">
    <w:abstractNumId w:val="6"/>
  </w:num>
  <w:num w:numId="11">
    <w:abstractNumId w:val="17"/>
  </w:num>
  <w:num w:numId="12">
    <w:abstractNumId w:val="4"/>
  </w:num>
  <w:num w:numId="13">
    <w:abstractNumId w:val="1"/>
  </w:num>
  <w:num w:numId="14">
    <w:abstractNumId w:val="14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5"/>
  </w:num>
  <w:num w:numId="18">
    <w:abstractNumId w:val="7"/>
  </w:num>
  <w:num w:numId="19">
    <w:abstractNumId w:val="10"/>
  </w:num>
  <w:num w:numId="20">
    <w:abstractNumId w:val="27"/>
  </w:num>
  <w:num w:numId="21">
    <w:abstractNumId w:val="12"/>
  </w:num>
  <w:num w:numId="22">
    <w:abstractNumId w:val="9"/>
  </w:num>
  <w:num w:numId="23">
    <w:abstractNumId w:val="26"/>
  </w:num>
  <w:num w:numId="24">
    <w:abstractNumId w:val="21"/>
  </w:num>
  <w:num w:numId="25">
    <w:abstractNumId w:val="23"/>
  </w:num>
  <w:num w:numId="26">
    <w:abstractNumId w:val="24"/>
  </w:num>
  <w:num w:numId="27">
    <w:abstractNumId w:val="16"/>
  </w:num>
  <w:num w:numId="28">
    <w:abstractNumId w:val="0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3A0"/>
    <w:rsid w:val="00000A04"/>
    <w:rsid w:val="00012771"/>
    <w:rsid w:val="000162FC"/>
    <w:rsid w:val="00023778"/>
    <w:rsid w:val="00023F98"/>
    <w:rsid w:val="00043181"/>
    <w:rsid w:val="00051B4E"/>
    <w:rsid w:val="00080C4C"/>
    <w:rsid w:val="00082BE8"/>
    <w:rsid w:val="00087912"/>
    <w:rsid w:val="00092E12"/>
    <w:rsid w:val="00095CFB"/>
    <w:rsid w:val="000A04D9"/>
    <w:rsid w:val="000A2E62"/>
    <w:rsid w:val="000B4364"/>
    <w:rsid w:val="000C10B2"/>
    <w:rsid w:val="000C42C7"/>
    <w:rsid w:val="000D111B"/>
    <w:rsid w:val="000D3D9F"/>
    <w:rsid w:val="000E3F17"/>
    <w:rsid w:val="000E4343"/>
    <w:rsid w:val="000E58AC"/>
    <w:rsid w:val="000E7796"/>
    <w:rsid w:val="000F7BAD"/>
    <w:rsid w:val="001101AB"/>
    <w:rsid w:val="001415DE"/>
    <w:rsid w:val="001422EC"/>
    <w:rsid w:val="00142677"/>
    <w:rsid w:val="00153551"/>
    <w:rsid w:val="001543DD"/>
    <w:rsid w:val="00164573"/>
    <w:rsid w:val="00174A24"/>
    <w:rsid w:val="00177642"/>
    <w:rsid w:val="00191C26"/>
    <w:rsid w:val="00197F91"/>
    <w:rsid w:val="001B2975"/>
    <w:rsid w:val="001B5D47"/>
    <w:rsid w:val="001C10C3"/>
    <w:rsid w:val="001C29A3"/>
    <w:rsid w:val="00205A25"/>
    <w:rsid w:val="00233368"/>
    <w:rsid w:val="00235DF6"/>
    <w:rsid w:val="00243741"/>
    <w:rsid w:val="00243D54"/>
    <w:rsid w:val="00261158"/>
    <w:rsid w:val="00264A7F"/>
    <w:rsid w:val="0027129A"/>
    <w:rsid w:val="00271AE5"/>
    <w:rsid w:val="00280988"/>
    <w:rsid w:val="002855BF"/>
    <w:rsid w:val="00286B86"/>
    <w:rsid w:val="002C53DC"/>
    <w:rsid w:val="002C71EF"/>
    <w:rsid w:val="002F035B"/>
    <w:rsid w:val="002F61FA"/>
    <w:rsid w:val="00303445"/>
    <w:rsid w:val="00305784"/>
    <w:rsid w:val="00312386"/>
    <w:rsid w:val="00326B60"/>
    <w:rsid w:val="00332A98"/>
    <w:rsid w:val="00346AE5"/>
    <w:rsid w:val="0035346B"/>
    <w:rsid w:val="0038225B"/>
    <w:rsid w:val="003A2F30"/>
    <w:rsid w:val="003A3A7E"/>
    <w:rsid w:val="003B2730"/>
    <w:rsid w:val="003B7A2A"/>
    <w:rsid w:val="003C5852"/>
    <w:rsid w:val="003C7EC1"/>
    <w:rsid w:val="003D2365"/>
    <w:rsid w:val="003E73FE"/>
    <w:rsid w:val="003E7B74"/>
    <w:rsid w:val="003F5C2B"/>
    <w:rsid w:val="00411887"/>
    <w:rsid w:val="00413682"/>
    <w:rsid w:val="00414982"/>
    <w:rsid w:val="004162DB"/>
    <w:rsid w:val="00431083"/>
    <w:rsid w:val="00431461"/>
    <w:rsid w:val="00437066"/>
    <w:rsid w:val="004374C3"/>
    <w:rsid w:val="00457CAA"/>
    <w:rsid w:val="00470B73"/>
    <w:rsid w:val="004819B8"/>
    <w:rsid w:val="00487EB2"/>
    <w:rsid w:val="004910CD"/>
    <w:rsid w:val="0049229C"/>
    <w:rsid w:val="004A46F1"/>
    <w:rsid w:val="004B7083"/>
    <w:rsid w:val="004C48E2"/>
    <w:rsid w:val="004C7F81"/>
    <w:rsid w:val="004D2068"/>
    <w:rsid w:val="004D4ED9"/>
    <w:rsid w:val="004D5B6A"/>
    <w:rsid w:val="004E52E9"/>
    <w:rsid w:val="004F0BAE"/>
    <w:rsid w:val="004F784B"/>
    <w:rsid w:val="005137E2"/>
    <w:rsid w:val="00531D27"/>
    <w:rsid w:val="00542B39"/>
    <w:rsid w:val="0055612F"/>
    <w:rsid w:val="00572476"/>
    <w:rsid w:val="00573F7F"/>
    <w:rsid w:val="00574D45"/>
    <w:rsid w:val="00584F5F"/>
    <w:rsid w:val="00587439"/>
    <w:rsid w:val="00587471"/>
    <w:rsid w:val="005922EB"/>
    <w:rsid w:val="005925F7"/>
    <w:rsid w:val="00592812"/>
    <w:rsid w:val="005931E7"/>
    <w:rsid w:val="00597345"/>
    <w:rsid w:val="005B02CA"/>
    <w:rsid w:val="005D245D"/>
    <w:rsid w:val="005D6530"/>
    <w:rsid w:val="005E2591"/>
    <w:rsid w:val="005F6406"/>
    <w:rsid w:val="0061035B"/>
    <w:rsid w:val="00616EA5"/>
    <w:rsid w:val="00623D71"/>
    <w:rsid w:val="00634CF7"/>
    <w:rsid w:val="00657FC6"/>
    <w:rsid w:val="00660653"/>
    <w:rsid w:val="0066372F"/>
    <w:rsid w:val="00673165"/>
    <w:rsid w:val="00691ACD"/>
    <w:rsid w:val="006B01CA"/>
    <w:rsid w:val="006B04AA"/>
    <w:rsid w:val="006B6EC7"/>
    <w:rsid w:val="006B749B"/>
    <w:rsid w:val="006C3065"/>
    <w:rsid w:val="006D6EBB"/>
    <w:rsid w:val="006E0B36"/>
    <w:rsid w:val="006E4863"/>
    <w:rsid w:val="006F6A23"/>
    <w:rsid w:val="00704F6F"/>
    <w:rsid w:val="00720233"/>
    <w:rsid w:val="00741149"/>
    <w:rsid w:val="00756F24"/>
    <w:rsid w:val="0076091E"/>
    <w:rsid w:val="007745A8"/>
    <w:rsid w:val="00781835"/>
    <w:rsid w:val="007923D2"/>
    <w:rsid w:val="007A783A"/>
    <w:rsid w:val="007B7C3F"/>
    <w:rsid w:val="007E1676"/>
    <w:rsid w:val="00800692"/>
    <w:rsid w:val="008201F7"/>
    <w:rsid w:val="008257F1"/>
    <w:rsid w:val="00826925"/>
    <w:rsid w:val="008357BE"/>
    <w:rsid w:val="008433FC"/>
    <w:rsid w:val="00846865"/>
    <w:rsid w:val="008567F3"/>
    <w:rsid w:val="00866421"/>
    <w:rsid w:val="00884BE4"/>
    <w:rsid w:val="008A1713"/>
    <w:rsid w:val="008A52AD"/>
    <w:rsid w:val="008B4A63"/>
    <w:rsid w:val="008C68CA"/>
    <w:rsid w:val="008D1E72"/>
    <w:rsid w:val="008E1FD7"/>
    <w:rsid w:val="008F18AA"/>
    <w:rsid w:val="008F3423"/>
    <w:rsid w:val="008F36C2"/>
    <w:rsid w:val="008F3C30"/>
    <w:rsid w:val="008F77CB"/>
    <w:rsid w:val="00900254"/>
    <w:rsid w:val="00904634"/>
    <w:rsid w:val="00930971"/>
    <w:rsid w:val="009400FC"/>
    <w:rsid w:val="00942D5D"/>
    <w:rsid w:val="00943B66"/>
    <w:rsid w:val="00943DF6"/>
    <w:rsid w:val="009476F9"/>
    <w:rsid w:val="00947DA1"/>
    <w:rsid w:val="009550CC"/>
    <w:rsid w:val="009551D2"/>
    <w:rsid w:val="00983414"/>
    <w:rsid w:val="00986824"/>
    <w:rsid w:val="009A5DB1"/>
    <w:rsid w:val="009A76E8"/>
    <w:rsid w:val="009B0303"/>
    <w:rsid w:val="009B48DA"/>
    <w:rsid w:val="009B5DC2"/>
    <w:rsid w:val="009D4298"/>
    <w:rsid w:val="009E28C5"/>
    <w:rsid w:val="009F2A6C"/>
    <w:rsid w:val="009F5221"/>
    <w:rsid w:val="00A0295C"/>
    <w:rsid w:val="00A0710E"/>
    <w:rsid w:val="00A36CFD"/>
    <w:rsid w:val="00A43F1B"/>
    <w:rsid w:val="00A44524"/>
    <w:rsid w:val="00A45201"/>
    <w:rsid w:val="00A65A38"/>
    <w:rsid w:val="00A71A8A"/>
    <w:rsid w:val="00A81764"/>
    <w:rsid w:val="00A8338A"/>
    <w:rsid w:val="00A848AC"/>
    <w:rsid w:val="00AB231B"/>
    <w:rsid w:val="00AB6F97"/>
    <w:rsid w:val="00AC277C"/>
    <w:rsid w:val="00AC43E0"/>
    <w:rsid w:val="00AD5DA3"/>
    <w:rsid w:val="00AE66EA"/>
    <w:rsid w:val="00AF20F1"/>
    <w:rsid w:val="00B00E95"/>
    <w:rsid w:val="00B05EF3"/>
    <w:rsid w:val="00B25B30"/>
    <w:rsid w:val="00B25B67"/>
    <w:rsid w:val="00B35514"/>
    <w:rsid w:val="00B36415"/>
    <w:rsid w:val="00B41CB0"/>
    <w:rsid w:val="00B51FE7"/>
    <w:rsid w:val="00B623BA"/>
    <w:rsid w:val="00B6424D"/>
    <w:rsid w:val="00B745B0"/>
    <w:rsid w:val="00B74CD3"/>
    <w:rsid w:val="00B84665"/>
    <w:rsid w:val="00BA08CF"/>
    <w:rsid w:val="00BA1DE1"/>
    <w:rsid w:val="00BA4515"/>
    <w:rsid w:val="00BB045B"/>
    <w:rsid w:val="00BC0C05"/>
    <w:rsid w:val="00BC1EFA"/>
    <w:rsid w:val="00BC4493"/>
    <w:rsid w:val="00BD0F66"/>
    <w:rsid w:val="00BD40D7"/>
    <w:rsid w:val="00BD7A67"/>
    <w:rsid w:val="00BD7EE8"/>
    <w:rsid w:val="00BE5398"/>
    <w:rsid w:val="00BE6102"/>
    <w:rsid w:val="00BE749C"/>
    <w:rsid w:val="00C003B1"/>
    <w:rsid w:val="00C06746"/>
    <w:rsid w:val="00C11084"/>
    <w:rsid w:val="00C36765"/>
    <w:rsid w:val="00C41DD2"/>
    <w:rsid w:val="00C42DE0"/>
    <w:rsid w:val="00C43C5C"/>
    <w:rsid w:val="00C70380"/>
    <w:rsid w:val="00C834A2"/>
    <w:rsid w:val="00C83DF9"/>
    <w:rsid w:val="00C87AB9"/>
    <w:rsid w:val="00C94A06"/>
    <w:rsid w:val="00CA53E2"/>
    <w:rsid w:val="00CA5635"/>
    <w:rsid w:val="00CB5416"/>
    <w:rsid w:val="00CB7862"/>
    <w:rsid w:val="00CC1DC7"/>
    <w:rsid w:val="00CC23A0"/>
    <w:rsid w:val="00CC247A"/>
    <w:rsid w:val="00CD10F2"/>
    <w:rsid w:val="00CD3475"/>
    <w:rsid w:val="00CD4C3D"/>
    <w:rsid w:val="00CE2820"/>
    <w:rsid w:val="00CF7DDF"/>
    <w:rsid w:val="00D00A15"/>
    <w:rsid w:val="00D025D7"/>
    <w:rsid w:val="00D07370"/>
    <w:rsid w:val="00D23C59"/>
    <w:rsid w:val="00D245F6"/>
    <w:rsid w:val="00D31AB0"/>
    <w:rsid w:val="00D44B34"/>
    <w:rsid w:val="00D456CB"/>
    <w:rsid w:val="00D4602D"/>
    <w:rsid w:val="00D5721D"/>
    <w:rsid w:val="00D60F08"/>
    <w:rsid w:val="00D644C4"/>
    <w:rsid w:val="00D65A2C"/>
    <w:rsid w:val="00D7147B"/>
    <w:rsid w:val="00D7471E"/>
    <w:rsid w:val="00D82EA6"/>
    <w:rsid w:val="00D97284"/>
    <w:rsid w:val="00DB7712"/>
    <w:rsid w:val="00DC32E6"/>
    <w:rsid w:val="00DC441E"/>
    <w:rsid w:val="00DD6099"/>
    <w:rsid w:val="00DE3395"/>
    <w:rsid w:val="00DE642C"/>
    <w:rsid w:val="00E02A34"/>
    <w:rsid w:val="00E04D38"/>
    <w:rsid w:val="00E07540"/>
    <w:rsid w:val="00E14A0B"/>
    <w:rsid w:val="00E2749D"/>
    <w:rsid w:val="00E333B9"/>
    <w:rsid w:val="00E37FFE"/>
    <w:rsid w:val="00E409F1"/>
    <w:rsid w:val="00E4434F"/>
    <w:rsid w:val="00E60FE3"/>
    <w:rsid w:val="00E63C0F"/>
    <w:rsid w:val="00E64EA7"/>
    <w:rsid w:val="00E76BE8"/>
    <w:rsid w:val="00E87264"/>
    <w:rsid w:val="00E90C03"/>
    <w:rsid w:val="00E93FAE"/>
    <w:rsid w:val="00E94D0D"/>
    <w:rsid w:val="00E9694E"/>
    <w:rsid w:val="00EB127E"/>
    <w:rsid w:val="00ED3689"/>
    <w:rsid w:val="00EE361E"/>
    <w:rsid w:val="00F01B9B"/>
    <w:rsid w:val="00F211A2"/>
    <w:rsid w:val="00F2752F"/>
    <w:rsid w:val="00F27DBB"/>
    <w:rsid w:val="00F42D38"/>
    <w:rsid w:val="00F47721"/>
    <w:rsid w:val="00F52010"/>
    <w:rsid w:val="00F57FA6"/>
    <w:rsid w:val="00F67EA0"/>
    <w:rsid w:val="00F864C3"/>
    <w:rsid w:val="00F9255A"/>
    <w:rsid w:val="00F954FA"/>
    <w:rsid w:val="00F97AC5"/>
    <w:rsid w:val="00FA14ED"/>
    <w:rsid w:val="00FA26E4"/>
    <w:rsid w:val="00FC0625"/>
    <w:rsid w:val="00FC20A6"/>
    <w:rsid w:val="00FC30EA"/>
    <w:rsid w:val="00FD3A9D"/>
    <w:rsid w:val="00FE0F8E"/>
    <w:rsid w:val="00FE78BD"/>
    <w:rsid w:val="00FF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05B881A"/>
  <w15:docId w15:val="{ACC97DE6-5A0D-4755-A910-8BF6EFBA8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7AC5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CA56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A56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3B2730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B2730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23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23A0"/>
  </w:style>
  <w:style w:type="paragraph" w:styleId="Rodap">
    <w:name w:val="footer"/>
    <w:basedOn w:val="Normal"/>
    <w:link w:val="RodapChar"/>
    <w:uiPriority w:val="99"/>
    <w:unhideWhenUsed/>
    <w:rsid w:val="00CC23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23A0"/>
  </w:style>
  <w:style w:type="paragraph" w:styleId="SemEspaamento">
    <w:name w:val="No Spacing"/>
    <w:uiPriority w:val="1"/>
    <w:qFormat/>
    <w:rsid w:val="002F61FA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2F6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3B2730"/>
    <w:rPr>
      <w:rFonts w:ascii="Arial" w:eastAsia="Times New Roman" w:hAnsi="Arial" w:cs="Times New Roman"/>
      <w:b/>
      <w:bCs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B273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Contedodatabela">
    <w:name w:val="Conteúdo da tabela"/>
    <w:basedOn w:val="Normal"/>
    <w:rsid w:val="003B27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tulodatabela">
    <w:name w:val="Título da tabela"/>
    <w:basedOn w:val="Contedodatabela"/>
    <w:rsid w:val="003B2730"/>
    <w:pPr>
      <w:jc w:val="center"/>
    </w:pPr>
    <w:rPr>
      <w:b/>
      <w:bCs/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CA56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A56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CA5635"/>
    <w:pPr>
      <w:spacing w:before="75" w:after="75" w:line="240" w:lineRule="auto"/>
      <w:ind w:left="45" w:right="45"/>
    </w:pPr>
    <w:rPr>
      <w:rFonts w:ascii="Verdana" w:eastAsia="Times New Roman" w:hAnsi="Verdana" w:cs="Times New Roman"/>
      <w:sz w:val="18"/>
      <w:szCs w:val="18"/>
      <w:lang w:eastAsia="pt-BR"/>
    </w:rPr>
  </w:style>
  <w:style w:type="character" w:styleId="nfase">
    <w:name w:val="Emphasis"/>
    <w:basedOn w:val="Fontepargpadro"/>
    <w:uiPriority w:val="20"/>
    <w:qFormat/>
    <w:rsid w:val="00CA5635"/>
    <w:rPr>
      <w:i/>
      <w:iCs/>
    </w:rPr>
  </w:style>
  <w:style w:type="character" w:styleId="Forte">
    <w:name w:val="Strong"/>
    <w:basedOn w:val="Fontepargpadro"/>
    <w:uiPriority w:val="22"/>
    <w:qFormat/>
    <w:rsid w:val="00CA5635"/>
    <w:rPr>
      <w:b/>
      <w:bCs/>
    </w:rPr>
  </w:style>
  <w:style w:type="character" w:styleId="Hyperlink">
    <w:name w:val="Hyperlink"/>
    <w:basedOn w:val="Fontepargpadro"/>
    <w:uiPriority w:val="99"/>
    <w:unhideWhenUsed/>
    <w:rsid w:val="00CA5635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A5635"/>
  </w:style>
  <w:style w:type="character" w:customStyle="1" w:styleId="negritar">
    <w:name w:val="negritar"/>
    <w:basedOn w:val="Fontepargpadro"/>
    <w:rsid w:val="00CA5635"/>
  </w:style>
  <w:style w:type="paragraph" w:styleId="PargrafodaLista">
    <w:name w:val="List Paragraph"/>
    <w:basedOn w:val="Normal"/>
    <w:uiPriority w:val="34"/>
    <w:qFormat/>
    <w:rsid w:val="00584F5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41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15DE"/>
    <w:rPr>
      <w:rFonts w:ascii="Tahoma" w:hAnsi="Tahoma" w:cs="Tahoma"/>
      <w:sz w:val="16"/>
      <w:szCs w:val="16"/>
    </w:rPr>
  </w:style>
  <w:style w:type="table" w:styleId="GradeClara-nfase5">
    <w:name w:val="Light Grid Accent 5"/>
    <w:basedOn w:val="Tabelanormal"/>
    <w:uiPriority w:val="62"/>
    <w:rsid w:val="00660653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Corpodetexto">
    <w:name w:val="Body Text"/>
    <w:basedOn w:val="Normal"/>
    <w:link w:val="CorpodetextoChar"/>
    <w:uiPriority w:val="1"/>
    <w:qFormat/>
    <w:rsid w:val="0031238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12386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1238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12386"/>
    <w:pPr>
      <w:widowControl w:val="0"/>
      <w:spacing w:after="0" w:line="273" w:lineRule="exact"/>
      <w:ind w:left="228"/>
      <w:jc w:val="center"/>
    </w:pPr>
    <w:rPr>
      <w:rFonts w:ascii="Times New Roman" w:eastAsia="Times New Roman" w:hAnsi="Times New Roman" w:cs="Times New Roman"/>
    </w:rPr>
  </w:style>
  <w:style w:type="paragraph" w:styleId="Commarcadores">
    <w:name w:val="List Bullet"/>
    <w:basedOn w:val="Normal"/>
    <w:uiPriority w:val="99"/>
    <w:unhideWhenUsed/>
    <w:rsid w:val="00A71A8A"/>
    <w:pPr>
      <w:numPr>
        <w:numId w:val="28"/>
      </w:numPr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5F6406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63C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6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pex.unileao.edu.b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copex.unileao.edu.br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B144F-07D5-4B8A-B8B0-838DF92BE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893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Jorgiana Mota Queiroz</dc:creator>
  <cp:lastModifiedBy>Marcia de Sousa Figueiredo Teotonio</cp:lastModifiedBy>
  <cp:revision>4</cp:revision>
  <cp:lastPrinted>2024-01-04T14:01:00Z</cp:lastPrinted>
  <dcterms:created xsi:type="dcterms:W3CDTF">2024-01-19T16:54:00Z</dcterms:created>
  <dcterms:modified xsi:type="dcterms:W3CDTF">2024-01-19T17:57:00Z</dcterms:modified>
</cp:coreProperties>
</file>